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1900F" w14:textId="05E12563" w:rsidR="003453F2" w:rsidRDefault="003453F2" w:rsidP="00871A4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</w:rPr>
        <w:t xml:space="preserve">Βόλος </w:t>
      </w:r>
      <w:r w:rsidR="004800AA">
        <w:rPr>
          <w:sz w:val="32"/>
          <w:szCs w:val="32"/>
        </w:rPr>
        <w:t>20/03/2026</w:t>
      </w:r>
    </w:p>
    <w:p w14:paraId="7E48F32A" w14:textId="351E1D5A" w:rsidR="004800AA" w:rsidRPr="003453F2" w:rsidRDefault="004800AA" w:rsidP="00871A4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Αριθ. </w:t>
      </w:r>
      <w:proofErr w:type="spellStart"/>
      <w:r>
        <w:rPr>
          <w:sz w:val="32"/>
          <w:szCs w:val="32"/>
        </w:rPr>
        <w:t>Πρωτ</w:t>
      </w:r>
      <w:proofErr w:type="spellEnd"/>
      <w:r>
        <w:rPr>
          <w:sz w:val="32"/>
          <w:szCs w:val="32"/>
        </w:rPr>
        <w:t xml:space="preserve">: </w:t>
      </w:r>
      <w:r w:rsidR="005E7595">
        <w:rPr>
          <w:sz w:val="32"/>
          <w:szCs w:val="32"/>
        </w:rPr>
        <w:t>19271</w:t>
      </w:r>
    </w:p>
    <w:p w14:paraId="67C20445" w14:textId="69C1B1C2" w:rsidR="00871A4B" w:rsidRPr="00871A4B" w:rsidRDefault="00834ED2" w:rsidP="00871A4B">
      <w:pPr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(</w:t>
      </w:r>
      <w:r w:rsidR="00871A4B" w:rsidRPr="00871A4B">
        <w:rPr>
          <w:b/>
          <w:bCs/>
          <w:sz w:val="32"/>
          <w:szCs w:val="32"/>
          <w:u w:val="single"/>
        </w:rPr>
        <w:t>με ηλεκτρονική αποστολή)</w:t>
      </w:r>
    </w:p>
    <w:p w14:paraId="487B5E24" w14:textId="6A7CAE20" w:rsidR="00871A4B" w:rsidRPr="004B0151" w:rsidRDefault="00871A4B" w:rsidP="00871A4B">
      <w:pPr>
        <w:spacing w:after="0" w:line="240" w:lineRule="auto"/>
        <w:rPr>
          <w:b/>
          <w:bCs/>
          <w:sz w:val="32"/>
          <w:szCs w:val="32"/>
          <w:u w:val="single"/>
        </w:rPr>
      </w:pPr>
      <w:r w:rsidRPr="00871A4B">
        <w:rPr>
          <w:b/>
          <w:bCs/>
          <w:sz w:val="32"/>
          <w:szCs w:val="32"/>
          <w:u w:val="single"/>
        </w:rPr>
        <w:t>ΕΝΗΜΕΡΩΤΙΚΟ ΣΗΜΕΙΩΜΑ:  </w:t>
      </w:r>
    </w:p>
    <w:p w14:paraId="38116119" w14:textId="77777777" w:rsidR="004B0151" w:rsidRPr="00CF1737" w:rsidRDefault="004B0151" w:rsidP="00CF1737">
      <w:pPr>
        <w:spacing w:after="0" w:line="240" w:lineRule="auto"/>
        <w:jc w:val="both"/>
        <w:rPr>
          <w:sz w:val="32"/>
          <w:szCs w:val="32"/>
        </w:rPr>
      </w:pPr>
      <w:r w:rsidRPr="00CF1737">
        <w:rPr>
          <w:sz w:val="32"/>
          <w:szCs w:val="32"/>
        </w:rPr>
        <w:t xml:space="preserve">Σας ενημερώνουμε ότι σύμφωνα με το </w:t>
      </w:r>
      <w:r w:rsidRPr="00CF1737">
        <w:rPr>
          <w:sz w:val="32"/>
          <w:szCs w:val="32"/>
          <w:lang w:val="en-US"/>
        </w:rPr>
        <w:t>Call</w:t>
      </w:r>
      <w:r w:rsidRPr="00CF1737">
        <w:rPr>
          <w:sz w:val="32"/>
          <w:szCs w:val="32"/>
        </w:rPr>
        <w:t xml:space="preserve"> </w:t>
      </w:r>
      <w:r w:rsidRPr="00CF1737">
        <w:rPr>
          <w:sz w:val="32"/>
          <w:szCs w:val="32"/>
          <w:lang w:val="en-US"/>
        </w:rPr>
        <w:t>for</w:t>
      </w:r>
      <w:r w:rsidRPr="00CF1737">
        <w:rPr>
          <w:sz w:val="32"/>
          <w:szCs w:val="32"/>
        </w:rPr>
        <w:t xml:space="preserve"> </w:t>
      </w:r>
      <w:r w:rsidRPr="00CF1737">
        <w:rPr>
          <w:sz w:val="32"/>
          <w:szCs w:val="32"/>
          <w:lang w:val="en-US"/>
        </w:rPr>
        <w:t>Proposals</w:t>
      </w:r>
      <w:r w:rsidRPr="00CF1737">
        <w:rPr>
          <w:sz w:val="32"/>
          <w:szCs w:val="32"/>
        </w:rPr>
        <w:t xml:space="preserve"> του Προγράμματος </w:t>
      </w:r>
      <w:r w:rsidRPr="00CF1737">
        <w:rPr>
          <w:sz w:val="32"/>
          <w:szCs w:val="32"/>
          <w:lang w:val="en-US"/>
        </w:rPr>
        <w:t>SMP</w:t>
      </w:r>
      <w:r w:rsidRPr="00CF1737">
        <w:rPr>
          <w:sz w:val="32"/>
          <w:szCs w:val="32"/>
        </w:rPr>
        <w:t>-</w:t>
      </w:r>
      <w:r w:rsidRPr="00CF1737">
        <w:rPr>
          <w:sz w:val="32"/>
          <w:szCs w:val="32"/>
          <w:lang w:val="en-US"/>
        </w:rPr>
        <w:t>COSME</w:t>
      </w:r>
      <w:r w:rsidRPr="00CF1737">
        <w:rPr>
          <w:sz w:val="32"/>
          <w:szCs w:val="32"/>
        </w:rPr>
        <w:t>-2026-</w:t>
      </w:r>
      <w:r w:rsidRPr="00CF1737">
        <w:rPr>
          <w:sz w:val="32"/>
          <w:szCs w:val="32"/>
          <w:lang w:val="en-US"/>
        </w:rPr>
        <w:t>EYE</w:t>
      </w:r>
      <w:r w:rsidRPr="00CF1737">
        <w:rPr>
          <w:sz w:val="32"/>
          <w:szCs w:val="32"/>
        </w:rPr>
        <w:t xml:space="preserve"> (</w:t>
      </w:r>
      <w:r w:rsidRPr="00CF1737">
        <w:rPr>
          <w:sz w:val="32"/>
          <w:szCs w:val="32"/>
          <w:lang w:val="en-US"/>
        </w:rPr>
        <w:t>Erasmus</w:t>
      </w:r>
      <w:r w:rsidRPr="00CF1737">
        <w:rPr>
          <w:sz w:val="32"/>
          <w:szCs w:val="32"/>
        </w:rPr>
        <w:t xml:space="preserve"> </w:t>
      </w:r>
      <w:r w:rsidRPr="00CF1737">
        <w:rPr>
          <w:sz w:val="32"/>
          <w:szCs w:val="32"/>
          <w:lang w:val="en-US"/>
        </w:rPr>
        <w:t>for</w:t>
      </w:r>
      <w:r w:rsidRPr="00CF1737">
        <w:rPr>
          <w:sz w:val="32"/>
          <w:szCs w:val="32"/>
        </w:rPr>
        <w:t xml:space="preserve"> </w:t>
      </w:r>
      <w:r w:rsidRPr="00CF1737">
        <w:rPr>
          <w:sz w:val="32"/>
          <w:szCs w:val="32"/>
          <w:lang w:val="en-US"/>
        </w:rPr>
        <w:t>Young</w:t>
      </w:r>
      <w:r w:rsidRPr="00CF1737">
        <w:rPr>
          <w:sz w:val="32"/>
          <w:szCs w:val="32"/>
        </w:rPr>
        <w:t xml:space="preserve"> </w:t>
      </w:r>
      <w:r w:rsidRPr="00CF1737">
        <w:rPr>
          <w:sz w:val="32"/>
          <w:szCs w:val="32"/>
          <w:lang w:val="en-US"/>
        </w:rPr>
        <w:t>Entrepreneurs</w:t>
      </w:r>
      <w:r w:rsidRPr="00CF1737">
        <w:rPr>
          <w:sz w:val="32"/>
          <w:szCs w:val="32"/>
        </w:rPr>
        <w:t xml:space="preserve">), όπως δημοσιεύτηκε στην ιστοσελίδα </w:t>
      </w:r>
      <w:r w:rsidRPr="00CF1737">
        <w:rPr>
          <w:sz w:val="32"/>
          <w:szCs w:val="32"/>
          <w:lang w:val="en-US"/>
        </w:rPr>
        <w:t>EU</w:t>
      </w:r>
      <w:r w:rsidRPr="00CF1737">
        <w:rPr>
          <w:sz w:val="32"/>
          <w:szCs w:val="32"/>
        </w:rPr>
        <w:t xml:space="preserve"> </w:t>
      </w:r>
      <w:r w:rsidRPr="00CF1737">
        <w:rPr>
          <w:sz w:val="32"/>
          <w:szCs w:val="32"/>
          <w:lang w:val="en-US"/>
        </w:rPr>
        <w:t>Funding</w:t>
      </w:r>
      <w:r w:rsidRPr="00CF1737">
        <w:rPr>
          <w:sz w:val="32"/>
          <w:szCs w:val="32"/>
        </w:rPr>
        <w:t xml:space="preserve"> &amp; </w:t>
      </w:r>
      <w:r w:rsidRPr="00CF1737">
        <w:rPr>
          <w:sz w:val="32"/>
          <w:szCs w:val="32"/>
          <w:lang w:val="en-US"/>
        </w:rPr>
        <w:t>Tenders</w:t>
      </w:r>
      <w:r w:rsidRPr="00CF1737">
        <w:rPr>
          <w:sz w:val="32"/>
          <w:szCs w:val="32"/>
        </w:rPr>
        <w:t xml:space="preserve"> </w:t>
      </w:r>
      <w:r w:rsidRPr="00CF1737">
        <w:rPr>
          <w:sz w:val="32"/>
          <w:szCs w:val="32"/>
          <w:lang w:val="en-US"/>
        </w:rPr>
        <w:t>Portal</w:t>
      </w:r>
      <w:r w:rsidRPr="00CF1737">
        <w:rPr>
          <w:sz w:val="32"/>
          <w:szCs w:val="32"/>
        </w:rPr>
        <w:t>, υπάρχει περιορισμός στον αριθμό των προτάσεων στις οποίες μπορεί να συμμετάσχει ένας φορέας.</w:t>
      </w:r>
    </w:p>
    <w:p w14:paraId="0DC6D673" w14:textId="77777777" w:rsidR="004B0151" w:rsidRPr="00CF1737" w:rsidRDefault="004B0151" w:rsidP="00CF1737">
      <w:pPr>
        <w:spacing w:after="0" w:line="240" w:lineRule="auto"/>
        <w:jc w:val="both"/>
        <w:rPr>
          <w:sz w:val="32"/>
          <w:szCs w:val="32"/>
        </w:rPr>
      </w:pPr>
      <w:r w:rsidRPr="00CF1737">
        <w:rPr>
          <w:sz w:val="32"/>
          <w:szCs w:val="32"/>
        </w:rPr>
        <w:t>Πιο συγκεκριμένα, στο «</w:t>
      </w:r>
      <w:r w:rsidRPr="00CF1737">
        <w:rPr>
          <w:sz w:val="32"/>
          <w:szCs w:val="32"/>
          <w:lang w:val="en-US"/>
        </w:rPr>
        <w:t>Call</w:t>
      </w:r>
      <w:r w:rsidRPr="00CF1737">
        <w:rPr>
          <w:sz w:val="32"/>
          <w:szCs w:val="32"/>
        </w:rPr>
        <w:t xml:space="preserve"> </w:t>
      </w:r>
      <w:r w:rsidRPr="00CF1737">
        <w:rPr>
          <w:sz w:val="32"/>
          <w:szCs w:val="32"/>
          <w:lang w:val="en-US"/>
        </w:rPr>
        <w:t>for</w:t>
      </w:r>
      <w:r w:rsidRPr="00CF1737">
        <w:rPr>
          <w:sz w:val="32"/>
          <w:szCs w:val="32"/>
        </w:rPr>
        <w:t xml:space="preserve"> </w:t>
      </w:r>
      <w:r w:rsidRPr="00CF1737">
        <w:rPr>
          <w:sz w:val="32"/>
          <w:szCs w:val="32"/>
          <w:lang w:val="en-US"/>
        </w:rPr>
        <w:t>proposals</w:t>
      </w:r>
      <w:r w:rsidRPr="00CF1737">
        <w:rPr>
          <w:sz w:val="32"/>
          <w:szCs w:val="32"/>
        </w:rPr>
        <w:t>» (επισυνάπτεται), στη σελίδα 38/41, αναφέρει ότι κάθε φορέας δύναται να συμμετέχει σε μία (1) μόνο πρόταση, είτε ως συντονιστής, είτε ως συνεργαζόμενος φορέας.</w:t>
      </w:r>
    </w:p>
    <w:p w14:paraId="201DAF81" w14:textId="77777777" w:rsidR="004B0151" w:rsidRPr="00CF1737" w:rsidRDefault="004B0151" w:rsidP="00CF1737">
      <w:pPr>
        <w:spacing w:after="0" w:line="240" w:lineRule="auto"/>
        <w:jc w:val="both"/>
        <w:rPr>
          <w:sz w:val="32"/>
          <w:szCs w:val="32"/>
        </w:rPr>
      </w:pPr>
      <w:r w:rsidRPr="00CF1737">
        <w:rPr>
          <w:sz w:val="32"/>
          <w:szCs w:val="32"/>
        </w:rPr>
        <w:t>Σε περίπτωση υποβολής παραπάνω προτάσεων, όλες οι προτάσεις θα απορριφθούν.</w:t>
      </w:r>
    </w:p>
    <w:p w14:paraId="2DE2A468" w14:textId="5F1A751A" w:rsidR="004B0151" w:rsidRPr="00CF1737" w:rsidRDefault="004B0151" w:rsidP="00CF1737">
      <w:pPr>
        <w:spacing w:after="0" w:line="240" w:lineRule="auto"/>
        <w:jc w:val="both"/>
        <w:rPr>
          <w:sz w:val="32"/>
          <w:szCs w:val="32"/>
        </w:rPr>
      </w:pPr>
      <w:r w:rsidRPr="00CF1737">
        <w:rPr>
          <w:sz w:val="32"/>
          <w:szCs w:val="32"/>
        </w:rPr>
        <w:t xml:space="preserve">Λόγω των παραπάνω, παρακαλούνται τα ενδιαφερόμενα μέλη  με τους συνεργάτες τους, να συμπληρώσουν και να στείλουν υπογεγραμμένη τη φόρμα καταγραφής της πρότασης τους («Έντυπο Υποβολής Πρότασης» επισυνάπτεται), στην ηλεκτρονική διεύθυνση </w:t>
      </w:r>
      <w:proofErr w:type="spellStart"/>
      <w:r w:rsidRPr="00CF1737">
        <w:rPr>
          <w:sz w:val="32"/>
          <w:szCs w:val="32"/>
          <w:lang w:val="en-US"/>
        </w:rPr>
        <w:t>rc</w:t>
      </w:r>
      <w:proofErr w:type="spellEnd"/>
      <w:r w:rsidRPr="00CF1737">
        <w:rPr>
          <w:sz w:val="32"/>
          <w:szCs w:val="32"/>
        </w:rPr>
        <w:t>.</w:t>
      </w:r>
      <w:proofErr w:type="spellStart"/>
      <w:r w:rsidRPr="00CF1737">
        <w:rPr>
          <w:sz w:val="32"/>
          <w:szCs w:val="32"/>
          <w:lang w:val="en-US"/>
        </w:rPr>
        <w:t>europroject</w:t>
      </w:r>
      <w:proofErr w:type="spellEnd"/>
      <w:r w:rsidRPr="00CF1737">
        <w:rPr>
          <w:sz w:val="32"/>
          <w:szCs w:val="32"/>
        </w:rPr>
        <w:t>@</w:t>
      </w:r>
      <w:proofErr w:type="spellStart"/>
      <w:r w:rsidRPr="00CF1737">
        <w:rPr>
          <w:sz w:val="32"/>
          <w:szCs w:val="32"/>
          <w:lang w:val="en-US"/>
        </w:rPr>
        <w:t>uth</w:t>
      </w:r>
      <w:proofErr w:type="spellEnd"/>
      <w:r w:rsidRPr="00CF1737">
        <w:rPr>
          <w:sz w:val="32"/>
          <w:szCs w:val="32"/>
        </w:rPr>
        <w:t>.</w:t>
      </w:r>
      <w:r w:rsidRPr="00CF1737">
        <w:rPr>
          <w:sz w:val="32"/>
          <w:szCs w:val="32"/>
          <w:lang w:val="en-US"/>
        </w:rPr>
        <w:t>gr</w:t>
      </w:r>
      <w:r w:rsidRPr="00CF1737">
        <w:rPr>
          <w:sz w:val="32"/>
          <w:szCs w:val="32"/>
        </w:rPr>
        <w:t xml:space="preserve"> μέχρι την </w:t>
      </w:r>
      <w:r w:rsidR="00CF1737" w:rsidRPr="00CF1737">
        <w:rPr>
          <w:b/>
          <w:bCs/>
          <w:sz w:val="40"/>
          <w:szCs w:val="40"/>
        </w:rPr>
        <w:t>02/04/2026</w:t>
      </w:r>
      <w:r w:rsidR="00CF1737" w:rsidRPr="00CF1737">
        <w:rPr>
          <w:sz w:val="40"/>
          <w:szCs w:val="40"/>
        </w:rPr>
        <w:t xml:space="preserve"> </w:t>
      </w:r>
      <w:r w:rsidRPr="00CF1737">
        <w:rPr>
          <w:sz w:val="40"/>
          <w:szCs w:val="40"/>
        </w:rPr>
        <w:t xml:space="preserve"> </w:t>
      </w:r>
      <w:r w:rsidRPr="00CF1737">
        <w:rPr>
          <w:sz w:val="32"/>
          <w:szCs w:val="32"/>
        </w:rPr>
        <w:t xml:space="preserve">και ώρα </w:t>
      </w:r>
      <w:r w:rsidRPr="00CF1737">
        <w:rPr>
          <w:b/>
          <w:bCs/>
          <w:sz w:val="36"/>
          <w:szCs w:val="36"/>
        </w:rPr>
        <w:t>13.00</w:t>
      </w:r>
      <w:r w:rsidRPr="00CF1737">
        <w:rPr>
          <w:sz w:val="32"/>
          <w:szCs w:val="32"/>
        </w:rPr>
        <w:t>. Η Επιτροπή Ερευνών, θα επισπεύσει τη διαδικασία επιλογής της πρότασης που θα υποβληθεί από το Πανεπιστήμιο Θεσσαλίας.</w:t>
      </w:r>
    </w:p>
    <w:p w14:paraId="6AC9FAA0" w14:textId="77777777" w:rsidR="004B0151" w:rsidRPr="00CF1737" w:rsidRDefault="004B0151" w:rsidP="00CF1737">
      <w:pPr>
        <w:spacing w:after="0" w:line="240" w:lineRule="auto"/>
        <w:jc w:val="both"/>
        <w:rPr>
          <w:sz w:val="32"/>
          <w:szCs w:val="32"/>
        </w:rPr>
      </w:pPr>
      <w:r w:rsidRPr="00CF1737">
        <w:rPr>
          <w:sz w:val="32"/>
          <w:szCs w:val="32"/>
        </w:rPr>
        <w:t xml:space="preserve">Σημειώνεται ότι στο συνημμένο αρχείο </w:t>
      </w:r>
      <w:r w:rsidRPr="00CF1737">
        <w:rPr>
          <w:sz w:val="32"/>
          <w:szCs w:val="32"/>
          <w:lang w:val="en-US"/>
        </w:rPr>
        <w:t>excel</w:t>
      </w:r>
      <w:r w:rsidRPr="00CF1737">
        <w:rPr>
          <w:sz w:val="32"/>
          <w:szCs w:val="32"/>
        </w:rPr>
        <w:t xml:space="preserve"> θα πρέπει υποχρεωτικά να συμπληρωθούν τα πεδία «Περίληψη έργου» και «Συνεργαζόμενοι φορείς».</w:t>
      </w:r>
    </w:p>
    <w:p w14:paraId="356E046B" w14:textId="61A0CBF3" w:rsidR="004B0151" w:rsidRPr="00CF1737" w:rsidRDefault="004B0151" w:rsidP="00CF1737">
      <w:pPr>
        <w:spacing w:after="0" w:line="240" w:lineRule="auto"/>
        <w:jc w:val="both"/>
        <w:rPr>
          <w:sz w:val="32"/>
          <w:szCs w:val="32"/>
        </w:rPr>
      </w:pPr>
      <w:r w:rsidRPr="00CF1737">
        <w:rPr>
          <w:sz w:val="32"/>
          <w:szCs w:val="32"/>
        </w:rPr>
        <w:t xml:space="preserve">Υπενθυμίζεται ότι η προθεσμία για την εν λόγω πρόσκληση είναι η </w:t>
      </w:r>
      <w:r w:rsidRPr="00CF1737">
        <w:rPr>
          <w:b/>
          <w:bCs/>
          <w:sz w:val="40"/>
          <w:szCs w:val="40"/>
        </w:rPr>
        <w:t>21.04.2026</w:t>
      </w:r>
    </w:p>
    <w:p w14:paraId="1E7FB3F9" w14:textId="540824F5" w:rsidR="00CF619F" w:rsidRDefault="008D5754">
      <w:r>
        <w:rPr>
          <w:b/>
          <w:bCs/>
          <w:noProof/>
          <w:sz w:val="28"/>
          <w:szCs w:val="28"/>
        </w:rPr>
        <w:drawing>
          <wp:inline distT="0" distB="0" distL="0" distR="0" wp14:anchorId="735178DD" wp14:editId="577EB254">
            <wp:extent cx="1900844" cy="1066800"/>
            <wp:effectExtent l="0" t="0" r="4445" b="0"/>
            <wp:docPr id="175743386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134" cy="107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F61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E2"/>
    <w:rsid w:val="001D359D"/>
    <w:rsid w:val="001F6AC8"/>
    <w:rsid w:val="003453F2"/>
    <w:rsid w:val="004800AA"/>
    <w:rsid w:val="004B0151"/>
    <w:rsid w:val="00584913"/>
    <w:rsid w:val="005E7595"/>
    <w:rsid w:val="006454FD"/>
    <w:rsid w:val="006F111F"/>
    <w:rsid w:val="00782F38"/>
    <w:rsid w:val="00830DA3"/>
    <w:rsid w:val="00834ED2"/>
    <w:rsid w:val="00871A4B"/>
    <w:rsid w:val="00872E0E"/>
    <w:rsid w:val="008D5754"/>
    <w:rsid w:val="008E0A8F"/>
    <w:rsid w:val="009B63E2"/>
    <w:rsid w:val="00A247A6"/>
    <w:rsid w:val="00C258E2"/>
    <w:rsid w:val="00CD73D2"/>
    <w:rsid w:val="00CF1737"/>
    <w:rsid w:val="00C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49C80"/>
  <w15:chartTrackingRefBased/>
  <w15:docId w15:val="{3689C8AE-E259-46A8-B2E4-598F5772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C25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25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25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25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25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258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258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258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258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25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C25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C25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C258E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258E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258E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C258E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C258E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C258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25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25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258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25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258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258E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258E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258E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25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258E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258E2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C258E2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258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PALAIOCHORLIDIS ILIAS</dc:creator>
  <cp:keywords/>
  <dc:description/>
  <cp:lastModifiedBy>PALAIOCHORLIDIS ILIAS</cp:lastModifiedBy>
  <cp:revision>2</cp:revision>
  <dcterms:created xsi:type="dcterms:W3CDTF">2026-03-20T16:48:00Z</dcterms:created>
  <dcterms:modified xsi:type="dcterms:W3CDTF">2026-03-20T16:48:00Z</dcterms:modified>
</cp:coreProperties>
</file>