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F" w:rsidRPr="000E478F" w:rsidRDefault="00371E5F" w:rsidP="00371E5F">
      <w:pPr>
        <w:pStyle w:val="c1"/>
        <w:widowControl/>
        <w:spacing w:line="240" w:lineRule="auto"/>
        <w:rPr>
          <w:rFonts w:ascii="Cambria" w:hAnsi="Cambria"/>
          <w:b/>
          <w:sz w:val="22"/>
          <w:szCs w:val="22"/>
          <w:lang w:val="el-GR"/>
        </w:rPr>
      </w:pPr>
      <w:bookmarkStart w:id="0" w:name="_GoBack"/>
      <w:bookmarkEnd w:id="0"/>
      <w:r w:rsidRPr="000E478F">
        <w:rPr>
          <w:rFonts w:ascii="Cambria" w:hAnsi="Cambria"/>
          <w:b/>
          <w:sz w:val="22"/>
          <w:szCs w:val="22"/>
          <w:lang w:val="el-GR"/>
        </w:rPr>
        <w:t>ΠΑΝΕΠΙΣΤΗΜΙΟ ΘΕΣΣΑΛΙΑΣ</w:t>
      </w:r>
    </w:p>
    <w:p w:rsidR="00371E5F" w:rsidRPr="000E478F" w:rsidRDefault="00371E5F" w:rsidP="00371E5F">
      <w:pPr>
        <w:pStyle w:val="c1"/>
        <w:widowControl/>
        <w:spacing w:line="240" w:lineRule="auto"/>
        <w:rPr>
          <w:rFonts w:ascii="Cambria" w:hAnsi="Cambria"/>
          <w:b/>
          <w:sz w:val="22"/>
          <w:szCs w:val="22"/>
          <w:lang w:val="el-GR"/>
        </w:rPr>
      </w:pPr>
      <w:r w:rsidRPr="000E478F">
        <w:rPr>
          <w:rFonts w:ascii="Cambria" w:hAnsi="Cambria"/>
          <w:b/>
          <w:sz w:val="22"/>
          <w:szCs w:val="22"/>
          <w:lang w:val="el-GR"/>
        </w:rPr>
        <w:t>Επιτροπή Ερευνών – Γραφείο Υποστήριξης Έρευνας &amp; Αξιοποίησης Αποτελεσμάτων</w:t>
      </w:r>
    </w:p>
    <w:p w:rsidR="00371E5F" w:rsidRPr="000E478F" w:rsidRDefault="00371E5F" w:rsidP="00371E5F">
      <w:pPr>
        <w:pStyle w:val="c1"/>
        <w:widowControl/>
        <w:spacing w:line="240" w:lineRule="auto"/>
        <w:rPr>
          <w:rFonts w:ascii="Cambria" w:hAnsi="Cambria"/>
          <w:b/>
          <w:sz w:val="22"/>
          <w:szCs w:val="22"/>
          <w:lang w:val="el-GR"/>
        </w:rPr>
      </w:pPr>
    </w:p>
    <w:p w:rsidR="00371E5F" w:rsidRPr="00487D89" w:rsidRDefault="00BE78E8" w:rsidP="00371E5F">
      <w:pPr>
        <w:pStyle w:val="c1"/>
        <w:widowControl/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487D89">
        <w:rPr>
          <w:rFonts w:ascii="Cambria" w:hAnsi="Cambria"/>
          <w:b/>
          <w:sz w:val="22"/>
          <w:szCs w:val="22"/>
          <w:u w:val="single"/>
          <w:lang w:val="el-GR"/>
        </w:rPr>
        <w:t>ΔΕΛΤΙΟ ΤΥΠΟΥ</w:t>
      </w:r>
      <w:r w:rsidR="00544E51" w:rsidRPr="00487D89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371E5F" w:rsidRPr="00164C02" w:rsidRDefault="00371E5F" w:rsidP="00371E5F">
      <w:pPr>
        <w:pStyle w:val="c1"/>
        <w:widowControl/>
        <w:spacing w:line="240" w:lineRule="auto"/>
        <w:rPr>
          <w:rFonts w:ascii="Calibri" w:hAnsi="Calibri"/>
          <w:b/>
          <w:sz w:val="28"/>
          <w:szCs w:val="28"/>
          <w:lang w:val="el-GR"/>
        </w:rPr>
      </w:pPr>
    </w:p>
    <w:p w:rsidR="00371E5F" w:rsidRDefault="00371E5F" w:rsidP="00371E5F">
      <w:pPr>
        <w:pStyle w:val="c1"/>
        <w:widowControl/>
        <w:spacing w:line="240" w:lineRule="auto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4341935" cy="3255278"/>
            <wp:effectExtent l="19050" t="0" r="146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7d7882-31ef-4066-899c-bf702238e9b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608" cy="32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FA" w:rsidRPr="001C7EFA" w:rsidRDefault="00F21310" w:rsidP="001C7EFA">
      <w:pPr>
        <w:shd w:val="clear" w:color="auto" w:fill="FFFFFF"/>
        <w:spacing w:after="0" w:line="240" w:lineRule="auto"/>
        <w:ind w:left="567" w:right="567"/>
        <w:jc w:val="both"/>
        <w:rPr>
          <w:rFonts w:ascii="Cambria" w:hAnsi="Cambria" w:cs="Arial"/>
        </w:rPr>
      </w:pPr>
      <w:r w:rsidRPr="001C7EFA">
        <w:rPr>
          <w:rFonts w:ascii="Cambria" w:hAnsi="Cambria"/>
          <w:bCs/>
        </w:rPr>
        <w:t xml:space="preserve">Το </w:t>
      </w:r>
      <w:r w:rsidR="00371E5F" w:rsidRPr="001C7EFA">
        <w:rPr>
          <w:rFonts w:ascii="Cambria" w:hAnsi="Cambria"/>
          <w:b/>
          <w:bCs/>
        </w:rPr>
        <w:t>Σάββατο</w:t>
      </w:r>
      <w:r w:rsidR="00371E5F" w:rsidRPr="001A3A3B">
        <w:rPr>
          <w:rFonts w:ascii="Cambria" w:hAnsi="Cambria"/>
          <w:bCs/>
        </w:rPr>
        <w:t>,</w:t>
      </w:r>
      <w:r w:rsidR="00371E5F" w:rsidRPr="001C7EFA">
        <w:rPr>
          <w:rFonts w:ascii="Cambria" w:hAnsi="Cambria"/>
          <w:b/>
          <w:bCs/>
        </w:rPr>
        <w:t xml:space="preserve"> 5 Δεκεμβρίου 2015</w:t>
      </w:r>
      <w:r w:rsidR="004A787B" w:rsidRPr="001A3A3B">
        <w:rPr>
          <w:rFonts w:ascii="Cambria" w:hAnsi="Cambria"/>
          <w:bCs/>
        </w:rPr>
        <w:t>,</w:t>
      </w:r>
      <w:r w:rsidRPr="001C7EFA">
        <w:rPr>
          <w:rFonts w:ascii="Cambria" w:hAnsi="Cambria"/>
          <w:bCs/>
        </w:rPr>
        <w:t xml:space="preserve"> ολοκληρώθηκε με μεγάλη επιτυχία η ανοικτή εκδήλωση που </w:t>
      </w:r>
      <w:r w:rsidR="00917F09" w:rsidRPr="001C7EFA">
        <w:rPr>
          <w:rFonts w:ascii="Cambria" w:hAnsi="Cambria"/>
          <w:bCs/>
        </w:rPr>
        <w:t>συν</w:t>
      </w:r>
      <w:r w:rsidRPr="001C7EFA">
        <w:rPr>
          <w:rFonts w:ascii="Cambria" w:hAnsi="Cambria"/>
          <w:bCs/>
        </w:rPr>
        <w:t xml:space="preserve">διοργάνωσαν το Πανεπιστήμιο Θεσσαλίας και ο οργανισμός </w:t>
      </w:r>
      <w:hyperlink r:id="rId8">
        <w:r w:rsidRPr="001C7EFA">
          <w:rPr>
            <w:rFonts w:ascii="Cambria" w:hAnsi="Cambria"/>
            <w:b/>
            <w:bCs/>
          </w:rPr>
          <w:t>MIT Enterprise</w:t>
        </w:r>
        <w:r w:rsidR="00112474" w:rsidRPr="001C7EFA">
          <w:rPr>
            <w:rFonts w:ascii="Cambria" w:hAnsi="Cambria"/>
            <w:b/>
            <w:bCs/>
          </w:rPr>
          <w:t xml:space="preserve"> </w:t>
        </w:r>
        <w:r w:rsidRPr="001C7EFA">
          <w:rPr>
            <w:rFonts w:ascii="Cambria" w:hAnsi="Cambria"/>
            <w:b/>
            <w:bCs/>
          </w:rPr>
          <w:t>Forum</w:t>
        </w:r>
        <w:r w:rsidR="004A787B" w:rsidRPr="001C7EFA">
          <w:rPr>
            <w:rFonts w:ascii="Cambria" w:hAnsi="Cambria"/>
            <w:b/>
            <w:bCs/>
          </w:rPr>
          <w:t xml:space="preserve"> </w:t>
        </w:r>
        <w:r w:rsidRPr="001C7EFA">
          <w:rPr>
            <w:rFonts w:ascii="Cambria" w:hAnsi="Cambria"/>
            <w:b/>
            <w:bCs/>
          </w:rPr>
          <w:t>Greece</w:t>
        </w:r>
      </w:hyperlink>
      <w:r w:rsidR="00917F09" w:rsidRPr="0028490E">
        <w:rPr>
          <w:rFonts w:ascii="Cambria" w:hAnsi="Cambria"/>
          <w:bCs/>
        </w:rPr>
        <w:t>.</w:t>
      </w:r>
      <w:r w:rsidR="00917F09" w:rsidRPr="001C7EFA">
        <w:rPr>
          <w:rFonts w:ascii="Cambria" w:hAnsi="Cambria"/>
          <w:bCs/>
        </w:rPr>
        <w:t xml:space="preserve"> Σκοπός της εκδήλωσης</w:t>
      </w:r>
      <w:r w:rsidRPr="001C7EFA">
        <w:rPr>
          <w:rFonts w:ascii="Cambria" w:hAnsi="Cambria"/>
          <w:bCs/>
        </w:rPr>
        <w:t xml:space="preserve"> </w:t>
      </w:r>
      <w:r w:rsidR="00917F09" w:rsidRPr="001C7EFA">
        <w:rPr>
          <w:rFonts w:ascii="Cambria" w:hAnsi="Cambria"/>
          <w:bCs/>
        </w:rPr>
        <w:t xml:space="preserve">ήταν </w:t>
      </w:r>
      <w:r w:rsidR="001C7EFA" w:rsidRPr="001C7EFA">
        <w:rPr>
          <w:rFonts w:ascii="Cambria" w:hAnsi="Cambria" w:cs="Arial"/>
        </w:rPr>
        <w:t xml:space="preserve">η ενημέρωση των νεοφυών επιχειρήσεων, που δραστηριοποιούνται στο τομέα της τεχνολογίας και </w:t>
      </w:r>
      <w:r w:rsidR="001A3A3B">
        <w:rPr>
          <w:rFonts w:ascii="Cambria" w:hAnsi="Cambria" w:cs="Arial"/>
        </w:rPr>
        <w:t>των ερευνητών</w:t>
      </w:r>
      <w:r w:rsidR="001C7EFA" w:rsidRPr="001C7EFA">
        <w:rPr>
          <w:rFonts w:ascii="Cambria" w:hAnsi="Cambria" w:cs="Arial"/>
        </w:rPr>
        <w:t xml:space="preserve"> σχετικά με το διαγωνισμό </w:t>
      </w:r>
      <w:hyperlink r:id="rId9" w:history="1">
        <w:r w:rsidR="001C7EFA" w:rsidRPr="0028490E">
          <w:rPr>
            <w:rStyle w:val="-"/>
            <w:rFonts w:ascii="Cambria" w:hAnsi="Cambria" w:cs="Arial"/>
            <w:b/>
            <w:lang w:val="en-US"/>
          </w:rPr>
          <w:t>MITEF</w:t>
        </w:r>
        <w:r w:rsidR="001C7EFA" w:rsidRPr="0028490E">
          <w:rPr>
            <w:rStyle w:val="-"/>
            <w:rFonts w:ascii="Cambria" w:hAnsi="Cambria" w:cs="Arial"/>
            <w:b/>
          </w:rPr>
          <w:t xml:space="preserve"> </w:t>
        </w:r>
        <w:r w:rsidR="001C7EFA" w:rsidRPr="0028490E">
          <w:rPr>
            <w:rStyle w:val="-"/>
            <w:rFonts w:ascii="Cambria" w:hAnsi="Cambria" w:cs="Arial"/>
            <w:b/>
            <w:lang w:val="en-US"/>
          </w:rPr>
          <w:t>Greece</w:t>
        </w:r>
        <w:r w:rsidR="001C7EFA" w:rsidRPr="0028490E">
          <w:rPr>
            <w:rStyle w:val="-"/>
            <w:rFonts w:ascii="Cambria" w:hAnsi="Cambria" w:cs="Arial"/>
            <w:b/>
          </w:rPr>
          <w:t xml:space="preserve"> </w:t>
        </w:r>
        <w:r w:rsidR="001C7EFA" w:rsidRPr="0028490E">
          <w:rPr>
            <w:rStyle w:val="-"/>
            <w:rFonts w:ascii="Cambria" w:hAnsi="Cambria" w:cs="Arial"/>
            <w:b/>
            <w:lang w:val="en-US"/>
          </w:rPr>
          <w:t>Startup</w:t>
        </w:r>
        <w:r w:rsidR="001C7EFA" w:rsidRPr="0028490E">
          <w:rPr>
            <w:rStyle w:val="-"/>
            <w:rFonts w:ascii="Cambria" w:hAnsi="Cambria" w:cs="Arial"/>
            <w:b/>
          </w:rPr>
          <w:t xml:space="preserve"> </w:t>
        </w:r>
        <w:r w:rsidR="001C7EFA" w:rsidRPr="0028490E">
          <w:rPr>
            <w:rStyle w:val="-"/>
            <w:rFonts w:ascii="Cambria" w:hAnsi="Cambria" w:cs="Arial"/>
            <w:b/>
            <w:lang w:val="en-US"/>
          </w:rPr>
          <w:t>Competition</w:t>
        </w:r>
      </w:hyperlink>
      <w:r w:rsidR="001C7EFA" w:rsidRPr="001C7EFA">
        <w:rPr>
          <w:rFonts w:ascii="Cambria" w:hAnsi="Cambria" w:cs="Arial"/>
        </w:rPr>
        <w:t>.</w:t>
      </w:r>
    </w:p>
    <w:p w:rsidR="00E263DA" w:rsidRPr="001C7EFA" w:rsidRDefault="00E263DA" w:rsidP="007D2D8B">
      <w:pPr>
        <w:shd w:val="clear" w:color="auto" w:fill="FFFFFF"/>
        <w:spacing w:after="0" w:line="240" w:lineRule="auto"/>
        <w:ind w:left="567" w:right="567"/>
        <w:jc w:val="both"/>
        <w:rPr>
          <w:rFonts w:ascii="Cambria" w:hAnsi="Cambria" w:cs="Arial"/>
        </w:rPr>
      </w:pPr>
    </w:p>
    <w:p w:rsidR="00371E5F" w:rsidRPr="001C7EFA" w:rsidRDefault="00F21310" w:rsidP="007D2D8B">
      <w:pPr>
        <w:shd w:val="clear" w:color="auto" w:fill="FFFFFF"/>
        <w:spacing w:after="0" w:line="240" w:lineRule="auto"/>
        <w:ind w:left="567" w:right="567"/>
        <w:jc w:val="both"/>
        <w:rPr>
          <w:rFonts w:ascii="Cambria" w:hAnsi="Cambria" w:cs="Arial"/>
        </w:rPr>
      </w:pPr>
      <w:r w:rsidRPr="001C7EFA">
        <w:rPr>
          <w:rFonts w:ascii="Cambria" w:hAnsi="Cambria" w:cs="Arial"/>
        </w:rPr>
        <w:t xml:space="preserve">Την εκδήλωση </w:t>
      </w:r>
      <w:r w:rsidR="004A787B" w:rsidRPr="001C7EFA">
        <w:rPr>
          <w:rFonts w:ascii="Cambria" w:hAnsi="Cambria" w:cs="Arial"/>
        </w:rPr>
        <w:t xml:space="preserve">προλόγισε </w:t>
      </w:r>
      <w:r w:rsidRPr="001C7EFA">
        <w:rPr>
          <w:rFonts w:ascii="Cambria" w:hAnsi="Cambria" w:cs="Arial"/>
        </w:rPr>
        <w:t>ο Πρύτανης του Πανεπιστημίου Θεσσαλίας</w:t>
      </w:r>
      <w:r w:rsidR="00AF69E8">
        <w:rPr>
          <w:rFonts w:ascii="Cambria" w:hAnsi="Cambria" w:cs="Arial"/>
        </w:rPr>
        <w:t>,</w:t>
      </w:r>
      <w:r w:rsidRPr="001C7EFA">
        <w:rPr>
          <w:rFonts w:ascii="Cambria" w:hAnsi="Cambria" w:cs="Arial"/>
        </w:rPr>
        <w:t xml:space="preserve"> καθηγητής </w:t>
      </w:r>
      <w:r w:rsidRPr="00505A9B">
        <w:rPr>
          <w:rFonts w:ascii="Cambria" w:hAnsi="Cambria" w:cs="Arial"/>
          <w:b/>
        </w:rPr>
        <w:t>Γ</w:t>
      </w:r>
      <w:r w:rsidR="00E263DA" w:rsidRPr="00505A9B">
        <w:rPr>
          <w:rFonts w:ascii="Cambria" w:hAnsi="Cambria" w:cs="Arial"/>
          <w:b/>
        </w:rPr>
        <w:t>εώργιος Πετράκος</w:t>
      </w:r>
      <w:r w:rsidR="00E263DA" w:rsidRPr="001C7EFA">
        <w:rPr>
          <w:rFonts w:ascii="Cambria" w:hAnsi="Cambria" w:cs="Arial"/>
        </w:rPr>
        <w:t>, παρουσιάζοντας</w:t>
      </w:r>
      <w:r w:rsidRPr="001C7EFA">
        <w:rPr>
          <w:rFonts w:ascii="Cambria" w:hAnsi="Cambria" w:cs="Arial"/>
        </w:rPr>
        <w:t xml:space="preserve"> τις ενέργειες του πανεπιστημίου </w:t>
      </w:r>
      <w:r w:rsidR="00BB63F2">
        <w:rPr>
          <w:rFonts w:ascii="Cambria" w:hAnsi="Cambria" w:cs="Arial"/>
        </w:rPr>
        <w:t>για την αξιοποίηση</w:t>
      </w:r>
      <w:r w:rsidR="005A74D8">
        <w:rPr>
          <w:rFonts w:ascii="Cambria" w:hAnsi="Cambria" w:cs="Arial"/>
        </w:rPr>
        <w:t xml:space="preserve"> των ερευνητικών αποτελεσμάτων </w:t>
      </w:r>
      <w:r w:rsidRPr="001C7EFA">
        <w:rPr>
          <w:rFonts w:ascii="Cambria" w:hAnsi="Cambria" w:cs="Arial"/>
        </w:rPr>
        <w:t xml:space="preserve">και τις </w:t>
      </w:r>
      <w:r w:rsidR="00E263DA" w:rsidRPr="001C7EFA">
        <w:rPr>
          <w:rFonts w:ascii="Cambria" w:hAnsi="Cambria" w:cs="Arial"/>
        </w:rPr>
        <w:t xml:space="preserve">πολύπλευρες δράσεις εξωστρέφειας </w:t>
      </w:r>
      <w:r w:rsidR="005A74D8">
        <w:rPr>
          <w:rFonts w:ascii="Cambria" w:hAnsi="Cambria" w:cs="Arial"/>
        </w:rPr>
        <w:t>του</w:t>
      </w:r>
      <w:r w:rsidR="00E263DA" w:rsidRPr="001C7EFA">
        <w:rPr>
          <w:rFonts w:ascii="Cambria" w:hAnsi="Cambria" w:cs="Arial"/>
        </w:rPr>
        <w:t xml:space="preserve"> </w:t>
      </w:r>
      <w:r w:rsidR="005A74D8">
        <w:rPr>
          <w:rFonts w:ascii="Cambria" w:hAnsi="Cambria" w:cs="Arial"/>
        </w:rPr>
        <w:t>ιδρύματος</w:t>
      </w:r>
      <w:r w:rsidR="00E263DA" w:rsidRPr="001C7EFA">
        <w:rPr>
          <w:rFonts w:ascii="Cambria" w:hAnsi="Cambria" w:cs="Arial"/>
        </w:rPr>
        <w:t>. Στρατηγικός σ</w:t>
      </w:r>
      <w:r w:rsidRPr="001C7EFA">
        <w:rPr>
          <w:rFonts w:ascii="Cambria" w:hAnsi="Cambria" w:cs="Arial"/>
        </w:rPr>
        <w:t>τόχο</w:t>
      </w:r>
      <w:r w:rsidR="004A787B" w:rsidRPr="001C7EFA">
        <w:rPr>
          <w:rFonts w:ascii="Cambria" w:hAnsi="Cambria" w:cs="Arial"/>
        </w:rPr>
        <w:t>ς</w:t>
      </w:r>
      <w:r w:rsidRPr="001C7EFA">
        <w:rPr>
          <w:rFonts w:ascii="Cambria" w:hAnsi="Cambria" w:cs="Arial"/>
        </w:rPr>
        <w:t xml:space="preserve"> </w:t>
      </w:r>
      <w:r w:rsidR="00E263DA" w:rsidRPr="001C7EFA">
        <w:rPr>
          <w:rFonts w:ascii="Cambria" w:hAnsi="Cambria" w:cs="Arial"/>
        </w:rPr>
        <w:t>της έρευνας που διεξάγεται εντός του Π</w:t>
      </w:r>
      <w:r w:rsidR="00974760" w:rsidRPr="001C7EFA">
        <w:rPr>
          <w:rFonts w:ascii="Cambria" w:hAnsi="Cambria" w:cs="Arial"/>
        </w:rPr>
        <w:t xml:space="preserve">ανεπιστημίου </w:t>
      </w:r>
      <w:r w:rsidR="00E263DA" w:rsidRPr="001C7EFA">
        <w:rPr>
          <w:rFonts w:ascii="Cambria" w:hAnsi="Cambria" w:cs="Arial"/>
        </w:rPr>
        <w:t>Θ</w:t>
      </w:r>
      <w:r w:rsidR="00974760" w:rsidRPr="001C7EFA">
        <w:rPr>
          <w:rFonts w:ascii="Cambria" w:hAnsi="Cambria" w:cs="Arial"/>
        </w:rPr>
        <w:t>εσσαλίας</w:t>
      </w:r>
      <w:r w:rsidR="00E263DA" w:rsidRPr="001C7EFA">
        <w:rPr>
          <w:rFonts w:ascii="Cambria" w:hAnsi="Cambria" w:cs="Arial"/>
        </w:rPr>
        <w:t xml:space="preserve">, είναι </w:t>
      </w:r>
      <w:r w:rsidR="005373F8" w:rsidRPr="001C7EFA">
        <w:rPr>
          <w:rFonts w:ascii="Cambria" w:hAnsi="Cambria" w:cs="Arial"/>
        </w:rPr>
        <w:t xml:space="preserve">τα </w:t>
      </w:r>
      <w:r w:rsidR="00974760" w:rsidRPr="001C7EFA">
        <w:rPr>
          <w:rFonts w:ascii="Cambria" w:hAnsi="Cambria" w:cs="Arial"/>
        </w:rPr>
        <w:t xml:space="preserve">ερευνητικά </w:t>
      </w:r>
      <w:r w:rsidR="005373F8" w:rsidRPr="001C7EFA">
        <w:rPr>
          <w:rFonts w:ascii="Cambria" w:hAnsi="Cambria" w:cs="Arial"/>
        </w:rPr>
        <w:t xml:space="preserve">αποτελέσματα </w:t>
      </w:r>
      <w:r w:rsidR="00974760" w:rsidRPr="001C7EFA">
        <w:rPr>
          <w:rFonts w:ascii="Cambria" w:hAnsi="Cambria" w:cs="Arial"/>
        </w:rPr>
        <w:t xml:space="preserve">να </w:t>
      </w:r>
      <w:r w:rsidR="005373F8" w:rsidRPr="001C7EFA">
        <w:rPr>
          <w:rFonts w:ascii="Cambria" w:hAnsi="Cambria" w:cs="Arial"/>
        </w:rPr>
        <w:t>διασταυρώνον</w:t>
      </w:r>
      <w:r w:rsidR="00E263DA" w:rsidRPr="001C7EFA">
        <w:rPr>
          <w:rFonts w:ascii="Cambria" w:hAnsi="Cambria" w:cs="Arial"/>
        </w:rPr>
        <w:t xml:space="preserve">ται </w:t>
      </w:r>
      <w:r w:rsidR="004A787B" w:rsidRPr="001C7EFA">
        <w:rPr>
          <w:rFonts w:ascii="Cambria" w:hAnsi="Cambria" w:cs="Arial"/>
        </w:rPr>
        <w:t xml:space="preserve">έγκαιρα </w:t>
      </w:r>
      <w:r w:rsidR="00E263DA" w:rsidRPr="001C7EFA">
        <w:rPr>
          <w:rFonts w:ascii="Cambria" w:hAnsi="Cambria" w:cs="Arial"/>
        </w:rPr>
        <w:t xml:space="preserve">με </w:t>
      </w:r>
      <w:r w:rsidRPr="001C7EFA">
        <w:rPr>
          <w:rFonts w:ascii="Cambria" w:hAnsi="Cambria" w:cs="Arial"/>
        </w:rPr>
        <w:t xml:space="preserve">τις απαιτήσεις των παραγωγικών δυνάμεων </w:t>
      </w:r>
      <w:r w:rsidR="00E263DA" w:rsidRPr="001C7EFA">
        <w:rPr>
          <w:rFonts w:ascii="Cambria" w:hAnsi="Cambria" w:cs="Arial"/>
        </w:rPr>
        <w:t>και</w:t>
      </w:r>
      <w:r w:rsidRPr="001C7EFA">
        <w:rPr>
          <w:rFonts w:ascii="Cambria" w:hAnsi="Cambria" w:cs="Arial"/>
        </w:rPr>
        <w:t xml:space="preserve"> </w:t>
      </w:r>
      <w:r w:rsidR="00974760" w:rsidRPr="001C7EFA">
        <w:rPr>
          <w:rFonts w:ascii="Cambria" w:hAnsi="Cambria" w:cs="Arial"/>
        </w:rPr>
        <w:t xml:space="preserve">της </w:t>
      </w:r>
      <w:r w:rsidRPr="001C7EFA">
        <w:rPr>
          <w:rFonts w:ascii="Cambria" w:hAnsi="Cambria" w:cs="Arial"/>
        </w:rPr>
        <w:t>κοινωνίας</w:t>
      </w:r>
      <w:r w:rsidR="004A787B" w:rsidRPr="001C7EFA">
        <w:rPr>
          <w:rFonts w:ascii="Cambria" w:hAnsi="Cambria" w:cs="Arial"/>
        </w:rPr>
        <w:t xml:space="preserve">.  Με αυτό τον τρόπο θα παράγονται </w:t>
      </w:r>
      <w:r w:rsidR="00E263DA" w:rsidRPr="001C7EFA">
        <w:rPr>
          <w:rFonts w:ascii="Cambria" w:hAnsi="Cambria" w:cs="Arial"/>
        </w:rPr>
        <w:t>λύσεις</w:t>
      </w:r>
      <w:r w:rsidR="005373F8" w:rsidRPr="001C7EFA">
        <w:rPr>
          <w:rFonts w:ascii="Cambria" w:hAnsi="Cambria" w:cs="Arial"/>
        </w:rPr>
        <w:t xml:space="preserve"> </w:t>
      </w:r>
      <w:r w:rsidR="004A787B" w:rsidRPr="001C7EFA">
        <w:rPr>
          <w:rFonts w:ascii="Cambria" w:hAnsi="Cambria" w:cs="Arial"/>
        </w:rPr>
        <w:t>που θα</w:t>
      </w:r>
      <w:r w:rsidR="005373F8" w:rsidRPr="001C7EFA">
        <w:rPr>
          <w:rFonts w:ascii="Cambria" w:hAnsi="Cambria" w:cs="Arial"/>
        </w:rPr>
        <w:t xml:space="preserve"> συντελούν </w:t>
      </w:r>
      <w:r w:rsidR="005552F8" w:rsidRPr="001C7EFA">
        <w:rPr>
          <w:rFonts w:ascii="Cambria" w:hAnsi="Cambria" w:cs="Arial"/>
        </w:rPr>
        <w:t>στην</w:t>
      </w:r>
      <w:r w:rsidR="00974760" w:rsidRPr="001C7EFA">
        <w:rPr>
          <w:rFonts w:ascii="Cambria" w:hAnsi="Cambria" w:cs="Arial"/>
        </w:rPr>
        <w:t xml:space="preserve"> </w:t>
      </w:r>
      <w:r w:rsidR="00E263DA" w:rsidRPr="001C7EFA">
        <w:rPr>
          <w:rFonts w:ascii="Cambria" w:hAnsi="Cambria" w:cs="Arial"/>
        </w:rPr>
        <w:t>ανά</w:t>
      </w:r>
      <w:r w:rsidR="00974760" w:rsidRPr="001C7EFA">
        <w:rPr>
          <w:rFonts w:ascii="Cambria" w:hAnsi="Cambria" w:cs="Arial"/>
        </w:rPr>
        <w:t>πτυξη</w:t>
      </w:r>
      <w:r w:rsidR="00E263DA" w:rsidRPr="001C7EFA">
        <w:rPr>
          <w:rFonts w:ascii="Cambria" w:hAnsi="Cambria" w:cs="Arial"/>
        </w:rPr>
        <w:t xml:space="preserve"> </w:t>
      </w:r>
      <w:r w:rsidR="005552F8" w:rsidRPr="001C7EFA">
        <w:rPr>
          <w:rFonts w:ascii="Cambria" w:hAnsi="Cambria" w:cs="Arial"/>
        </w:rPr>
        <w:t xml:space="preserve">της </w:t>
      </w:r>
      <w:r w:rsidR="00E263DA" w:rsidRPr="001C7EFA">
        <w:rPr>
          <w:rFonts w:ascii="Cambria" w:hAnsi="Cambria" w:cs="Arial"/>
        </w:rPr>
        <w:t>καινοτόμου επιχειρηματικότητας</w:t>
      </w:r>
      <w:r w:rsidR="00974760" w:rsidRPr="001C7EFA">
        <w:rPr>
          <w:rFonts w:ascii="Cambria" w:hAnsi="Cambria" w:cs="Arial"/>
        </w:rPr>
        <w:t xml:space="preserve">, τη δημιουργία νέων προϊόντων και υπηρεσιών και </w:t>
      </w:r>
      <w:r w:rsidR="005A74D8">
        <w:rPr>
          <w:rFonts w:ascii="Cambria" w:hAnsi="Cambria" w:cs="Arial"/>
        </w:rPr>
        <w:t>την</w:t>
      </w:r>
      <w:r w:rsidR="00974760" w:rsidRPr="001C7EFA">
        <w:rPr>
          <w:rFonts w:ascii="Cambria" w:hAnsi="Cambria" w:cs="Arial"/>
        </w:rPr>
        <w:t xml:space="preserve"> </w:t>
      </w:r>
      <w:r w:rsidR="00CF35D2">
        <w:rPr>
          <w:rFonts w:ascii="Cambria" w:hAnsi="Cambria" w:cs="Arial"/>
        </w:rPr>
        <w:t>ενίσχυση</w:t>
      </w:r>
      <w:r w:rsidR="00974760" w:rsidRPr="001C7EFA">
        <w:rPr>
          <w:rFonts w:ascii="Cambria" w:hAnsi="Cambria" w:cs="Arial"/>
        </w:rPr>
        <w:t xml:space="preserve"> της απασχόλησης και των εξαγωγών</w:t>
      </w:r>
      <w:r w:rsidR="00E263DA" w:rsidRPr="001C7EFA">
        <w:rPr>
          <w:rFonts w:ascii="Cambria" w:hAnsi="Cambria" w:cs="Arial"/>
        </w:rPr>
        <w:t>.</w:t>
      </w:r>
    </w:p>
    <w:p w:rsidR="00434D64" w:rsidRPr="001C7EFA" w:rsidRDefault="00434D64" w:rsidP="007D2D8B">
      <w:pPr>
        <w:shd w:val="clear" w:color="auto" w:fill="FFFFFF"/>
        <w:spacing w:after="0" w:line="240" w:lineRule="auto"/>
        <w:ind w:left="567" w:right="567"/>
        <w:jc w:val="both"/>
        <w:rPr>
          <w:rFonts w:ascii="Cambria" w:hAnsi="Cambria" w:cs="Arial"/>
        </w:rPr>
      </w:pPr>
    </w:p>
    <w:p w:rsidR="00B63A4C" w:rsidRPr="003133BE" w:rsidRDefault="002649A4" w:rsidP="005E6A3F">
      <w:pPr>
        <w:spacing w:after="0" w:line="240" w:lineRule="auto"/>
        <w:ind w:left="567" w:right="567"/>
        <w:jc w:val="both"/>
        <w:rPr>
          <w:rFonts w:ascii="Cambria" w:hAnsi="Cambria" w:cs="Arial"/>
          <w:shd w:val="clear" w:color="auto" w:fill="FFFFFF"/>
        </w:rPr>
      </w:pPr>
      <w:r w:rsidRPr="001C7EFA">
        <w:rPr>
          <w:rFonts w:ascii="Cambria" w:hAnsi="Cambria" w:cs="Arial"/>
        </w:rPr>
        <w:t xml:space="preserve">Στην συνέχεια ο Πρόεδρος του </w:t>
      </w:r>
      <w:r w:rsidRPr="003133BE">
        <w:rPr>
          <w:rFonts w:ascii="Cambria" w:hAnsi="Cambria" w:cs="Arial"/>
        </w:rPr>
        <w:t>MIT</w:t>
      </w:r>
      <w:r w:rsidR="003133BE" w:rsidRPr="003133BE">
        <w:rPr>
          <w:rFonts w:ascii="Cambria" w:hAnsi="Cambria" w:cs="Arial"/>
        </w:rPr>
        <w:t xml:space="preserve"> </w:t>
      </w:r>
      <w:r w:rsidR="003133BE">
        <w:rPr>
          <w:rFonts w:ascii="Cambria" w:hAnsi="Cambria" w:cs="Arial"/>
          <w:lang w:val="en-US"/>
        </w:rPr>
        <w:t>Enterprise</w:t>
      </w:r>
      <w:r w:rsidR="003133BE" w:rsidRPr="003133BE">
        <w:rPr>
          <w:rFonts w:ascii="Cambria" w:hAnsi="Cambria" w:cs="Arial"/>
        </w:rPr>
        <w:t xml:space="preserve"> </w:t>
      </w:r>
      <w:r w:rsidRPr="003133BE">
        <w:rPr>
          <w:rFonts w:ascii="Cambria" w:hAnsi="Cambria" w:cs="Arial"/>
        </w:rPr>
        <w:t>F</w:t>
      </w:r>
      <w:r w:rsidR="003133BE">
        <w:rPr>
          <w:rFonts w:ascii="Cambria" w:hAnsi="Cambria" w:cs="Arial"/>
          <w:lang w:val="en-US"/>
        </w:rPr>
        <w:t>orum</w:t>
      </w:r>
      <w:r w:rsidRPr="003133BE">
        <w:rPr>
          <w:rFonts w:ascii="Cambria" w:hAnsi="Cambria" w:cs="Arial"/>
        </w:rPr>
        <w:t xml:space="preserve"> Greece</w:t>
      </w:r>
      <w:r w:rsidR="002121AA" w:rsidRPr="001C7EFA">
        <w:rPr>
          <w:rFonts w:ascii="Cambria" w:hAnsi="Cambria" w:cs="Arial"/>
          <w:b/>
        </w:rPr>
        <w:t xml:space="preserve"> </w:t>
      </w:r>
      <w:r w:rsidR="00434D64" w:rsidRPr="00505A9B">
        <w:rPr>
          <w:rFonts w:ascii="Cambria" w:hAnsi="Cambria" w:cs="Arial"/>
        </w:rPr>
        <w:t>κ.</w:t>
      </w:r>
      <w:r w:rsidR="00434D64" w:rsidRPr="001C7EFA">
        <w:rPr>
          <w:rFonts w:ascii="Cambria" w:hAnsi="Cambria" w:cs="Arial"/>
          <w:b/>
        </w:rPr>
        <w:t xml:space="preserve"> Βασίλης Παπακωνσταντίνου</w:t>
      </w:r>
      <w:r w:rsidR="00434D64" w:rsidRPr="001C7EFA">
        <w:rPr>
          <w:rFonts w:ascii="Cambria" w:hAnsi="Cambria" w:cs="Arial"/>
        </w:rPr>
        <w:t xml:space="preserve">, </w:t>
      </w:r>
      <w:r w:rsidRPr="001C7EFA">
        <w:rPr>
          <w:rFonts w:ascii="Cambria" w:hAnsi="Cambria" w:cs="Arial"/>
        </w:rPr>
        <w:t>παρουσίασε</w:t>
      </w:r>
      <w:r w:rsidR="00434D64" w:rsidRPr="001C7EFA">
        <w:rPr>
          <w:rFonts w:ascii="Cambria" w:hAnsi="Cambria" w:cs="Arial"/>
        </w:rPr>
        <w:t xml:space="preserve"> το διαγωνισμό </w:t>
      </w:r>
      <w:hyperlink r:id="rId10" w:history="1">
        <w:r w:rsidR="00434D64" w:rsidRPr="001C7EFA">
          <w:rPr>
            <w:rFonts w:ascii="Cambria" w:hAnsi="Cambria" w:cs="Arial"/>
            <w:b/>
          </w:rPr>
          <w:t>MITEF Greece</w:t>
        </w:r>
        <w:r w:rsidR="002121AA" w:rsidRPr="001C7EFA">
          <w:rPr>
            <w:rFonts w:ascii="Cambria" w:hAnsi="Cambria" w:cs="Arial"/>
            <w:b/>
          </w:rPr>
          <w:t xml:space="preserve"> </w:t>
        </w:r>
        <w:r w:rsidR="00434D64" w:rsidRPr="001C7EFA">
          <w:rPr>
            <w:rFonts w:ascii="Cambria" w:hAnsi="Cambria" w:cs="Arial"/>
            <w:b/>
          </w:rPr>
          <w:t>Startup</w:t>
        </w:r>
        <w:r w:rsidR="002121AA" w:rsidRPr="001C7EFA">
          <w:rPr>
            <w:rFonts w:ascii="Cambria" w:hAnsi="Cambria" w:cs="Arial"/>
            <w:b/>
          </w:rPr>
          <w:t xml:space="preserve"> </w:t>
        </w:r>
        <w:r w:rsidR="00434D64" w:rsidRPr="001C7EFA">
          <w:rPr>
            <w:rFonts w:ascii="Cambria" w:hAnsi="Cambria" w:cs="Arial"/>
            <w:b/>
          </w:rPr>
          <w:t>Competition</w:t>
        </w:r>
      </w:hyperlink>
      <w:r w:rsidR="00434D64" w:rsidRPr="003133BE">
        <w:rPr>
          <w:rFonts w:ascii="Cambria" w:hAnsi="Cambria" w:cs="Arial"/>
        </w:rPr>
        <w:t>,</w:t>
      </w:r>
      <w:r w:rsidR="00434D64" w:rsidRPr="001C7EFA">
        <w:rPr>
          <w:rFonts w:ascii="Cambria" w:hAnsi="Cambria" w:cs="Arial"/>
        </w:rPr>
        <w:t xml:space="preserve"> που διεξάγεται για δεύτερη φορά στη χώρα μας και στοχεύει στο να συμβάλει ουσιαστικά στη δυναμική ανάπτυξη νεοφυών επιχειρήσεων και επιχειρηματικών ομάδων, που καινοτομούν στο χώρο της</w:t>
      </w:r>
      <w:r w:rsidR="00505A9B">
        <w:rPr>
          <w:rFonts w:ascii="Cambria" w:hAnsi="Cambria" w:cs="Arial"/>
        </w:rPr>
        <w:t xml:space="preserve"> τεχνολογίας και των επιστημών. </w:t>
      </w:r>
      <w:r w:rsidRPr="003133BE">
        <w:rPr>
          <w:rFonts w:ascii="Cambria" w:hAnsi="Cambria" w:cs="Arial"/>
        </w:rPr>
        <w:t xml:space="preserve">Ο κ. </w:t>
      </w:r>
      <w:r w:rsidRPr="003133BE">
        <w:rPr>
          <w:rFonts w:ascii="Cambria" w:hAnsi="Cambria" w:cs="Arial"/>
          <w:b/>
        </w:rPr>
        <w:t>Παπακωνσταντίνου</w:t>
      </w:r>
      <w:r w:rsidR="002121AA" w:rsidRPr="003133BE">
        <w:rPr>
          <w:rFonts w:ascii="Cambria" w:hAnsi="Cambria" w:cs="Arial"/>
          <w:b/>
        </w:rPr>
        <w:t xml:space="preserve"> </w:t>
      </w:r>
      <w:r w:rsidRPr="003133BE">
        <w:rPr>
          <w:rFonts w:ascii="Cambria" w:hAnsi="Cambria" w:cs="Arial"/>
        </w:rPr>
        <w:t xml:space="preserve">αναφέρθηκε στην μακρά ιστορία του </w:t>
      </w:r>
      <w:r w:rsidR="002121AA" w:rsidRPr="003133BE">
        <w:rPr>
          <w:rFonts w:ascii="Cambria" w:hAnsi="Cambria" w:cs="Arial"/>
          <w:b/>
          <w:bCs/>
          <w:shd w:val="clear" w:color="auto" w:fill="FFFFFF"/>
          <w:lang w:val="en-US"/>
        </w:rPr>
        <w:t>T</w:t>
      </w:r>
      <w:r w:rsidR="002121AA" w:rsidRPr="003133BE">
        <w:rPr>
          <w:rFonts w:ascii="Cambria" w:hAnsi="Cambria" w:cs="Arial"/>
          <w:b/>
          <w:bCs/>
          <w:shd w:val="clear" w:color="auto" w:fill="FFFFFF"/>
        </w:rPr>
        <w:t>εχνολογικού</w:t>
      </w:r>
      <w:r w:rsidR="002121AA" w:rsidRPr="003133BE">
        <w:rPr>
          <w:rStyle w:val="apple-converted-space"/>
          <w:rFonts w:ascii="Cambria" w:hAnsi="Cambria" w:cs="Arial"/>
          <w:b/>
          <w:bCs/>
          <w:shd w:val="clear" w:color="auto" w:fill="FFFFFF"/>
        </w:rPr>
        <w:t> </w:t>
      </w:r>
      <w:r w:rsidR="002121AA" w:rsidRPr="003133BE">
        <w:rPr>
          <w:rFonts w:ascii="Cambria" w:hAnsi="Cambria" w:cs="Arial"/>
          <w:b/>
          <w:bCs/>
          <w:shd w:val="clear" w:color="auto" w:fill="FFFFFF"/>
          <w:lang w:val="en-US"/>
        </w:rPr>
        <w:t>I</w:t>
      </w:r>
      <w:r w:rsidR="002121AA" w:rsidRPr="003133BE">
        <w:rPr>
          <w:rFonts w:ascii="Cambria" w:hAnsi="Cambria" w:cs="Arial"/>
          <w:b/>
          <w:bCs/>
          <w:shd w:val="clear" w:color="auto" w:fill="FFFFFF"/>
        </w:rPr>
        <w:t xml:space="preserve">νστιτούτου </w:t>
      </w:r>
      <w:r w:rsidRPr="003133BE">
        <w:rPr>
          <w:rFonts w:ascii="Cambria" w:hAnsi="Cambria" w:cs="Arial"/>
          <w:b/>
          <w:bCs/>
          <w:shd w:val="clear" w:color="auto" w:fill="FFFFFF"/>
        </w:rPr>
        <w:t>Μασαχουσέτης</w:t>
      </w:r>
      <w:r w:rsidRPr="003133BE">
        <w:rPr>
          <w:rFonts w:ascii="Cambria" w:hAnsi="Cambria" w:cs="Arial"/>
        </w:rPr>
        <w:t xml:space="preserve"> (</w:t>
      </w:r>
      <w:r w:rsidRPr="003133BE">
        <w:rPr>
          <w:rFonts w:ascii="Cambria" w:hAnsi="Cambria" w:cs="Arial"/>
          <w:b/>
          <w:bCs/>
          <w:shd w:val="clear" w:color="auto" w:fill="FFFFFF"/>
          <w:lang w:val="en-US"/>
        </w:rPr>
        <w:t>Massachusetts</w:t>
      </w:r>
      <w:r w:rsidRPr="003133BE">
        <w:rPr>
          <w:rStyle w:val="apple-converted-space"/>
          <w:rFonts w:ascii="Cambria" w:hAnsi="Cambria" w:cs="Arial"/>
          <w:b/>
          <w:bCs/>
          <w:shd w:val="clear" w:color="auto" w:fill="FFFFFF"/>
          <w:lang w:val="en-US"/>
        </w:rPr>
        <w:t> </w:t>
      </w:r>
      <w:r w:rsidRPr="003133BE">
        <w:rPr>
          <w:rFonts w:ascii="Cambria" w:hAnsi="Cambria" w:cs="Arial"/>
          <w:b/>
          <w:bCs/>
          <w:shd w:val="clear" w:color="auto" w:fill="FFFFFF"/>
          <w:lang w:val="en-US"/>
        </w:rPr>
        <w:t>Institute</w:t>
      </w:r>
      <w:r w:rsidRPr="003133BE">
        <w:rPr>
          <w:rStyle w:val="apple-converted-space"/>
          <w:rFonts w:ascii="Cambria" w:hAnsi="Cambria" w:cs="Arial"/>
          <w:b/>
          <w:bCs/>
          <w:shd w:val="clear" w:color="auto" w:fill="FFFFFF"/>
          <w:lang w:val="en-US"/>
        </w:rPr>
        <w:t> </w:t>
      </w:r>
      <w:r w:rsidRPr="003133BE">
        <w:rPr>
          <w:rFonts w:ascii="Cambria" w:hAnsi="Cambria" w:cs="Arial"/>
          <w:b/>
          <w:bCs/>
          <w:shd w:val="clear" w:color="auto" w:fill="FFFFFF"/>
          <w:lang w:val="en-US"/>
        </w:rPr>
        <w:t>of</w:t>
      </w:r>
      <w:r w:rsidRPr="003133BE">
        <w:rPr>
          <w:rStyle w:val="apple-converted-space"/>
          <w:rFonts w:ascii="Cambria" w:hAnsi="Cambria" w:cs="Arial"/>
          <w:b/>
          <w:bCs/>
          <w:shd w:val="clear" w:color="auto" w:fill="FFFFFF"/>
          <w:lang w:val="en-US"/>
        </w:rPr>
        <w:t> </w:t>
      </w:r>
      <w:r w:rsidRPr="003133BE">
        <w:rPr>
          <w:rFonts w:ascii="Cambria" w:hAnsi="Cambria" w:cs="Arial"/>
          <w:b/>
          <w:bCs/>
          <w:shd w:val="clear" w:color="auto" w:fill="FFFFFF"/>
          <w:lang w:val="en-US"/>
        </w:rPr>
        <w:t>Technology</w:t>
      </w:r>
      <w:r w:rsidR="002121AA" w:rsidRPr="003133BE">
        <w:rPr>
          <w:rFonts w:ascii="Cambria" w:hAnsi="Cambria" w:cs="Arial"/>
          <w:b/>
          <w:bCs/>
          <w:shd w:val="clear" w:color="auto" w:fill="FFFFFF"/>
        </w:rPr>
        <w:t xml:space="preserve">, </w:t>
      </w:r>
      <w:r w:rsidR="002121AA" w:rsidRPr="003133BE">
        <w:rPr>
          <w:rFonts w:ascii="Cambria" w:hAnsi="Cambria" w:cs="Arial"/>
          <w:b/>
          <w:bCs/>
          <w:shd w:val="clear" w:color="auto" w:fill="FFFFFF"/>
          <w:lang w:val="en-US"/>
        </w:rPr>
        <w:t>M</w:t>
      </w:r>
      <w:r w:rsidR="002121AA" w:rsidRPr="003133BE">
        <w:rPr>
          <w:rFonts w:ascii="Cambria" w:hAnsi="Cambria" w:cs="Arial"/>
          <w:b/>
          <w:bCs/>
          <w:shd w:val="clear" w:color="auto" w:fill="FFFFFF"/>
        </w:rPr>
        <w:t>.</w:t>
      </w:r>
      <w:r w:rsidR="002121AA" w:rsidRPr="003133BE">
        <w:rPr>
          <w:rFonts w:ascii="Cambria" w:hAnsi="Cambria" w:cs="Arial"/>
          <w:b/>
          <w:bCs/>
          <w:shd w:val="clear" w:color="auto" w:fill="FFFFFF"/>
          <w:lang w:val="en-US"/>
        </w:rPr>
        <w:t>I</w:t>
      </w:r>
      <w:r w:rsidR="002121AA" w:rsidRPr="003133BE">
        <w:rPr>
          <w:rFonts w:ascii="Cambria" w:hAnsi="Cambria" w:cs="Arial"/>
          <w:b/>
          <w:bCs/>
          <w:shd w:val="clear" w:color="auto" w:fill="FFFFFF"/>
        </w:rPr>
        <w:t>.</w:t>
      </w:r>
      <w:r w:rsidR="002121AA" w:rsidRPr="003133BE">
        <w:rPr>
          <w:rFonts w:ascii="Cambria" w:hAnsi="Cambria" w:cs="Arial"/>
          <w:b/>
          <w:bCs/>
          <w:shd w:val="clear" w:color="auto" w:fill="FFFFFF"/>
          <w:lang w:val="en-US"/>
        </w:rPr>
        <w:t>T</w:t>
      </w:r>
      <w:r w:rsidR="002121AA" w:rsidRPr="003133BE">
        <w:rPr>
          <w:rFonts w:ascii="Cambria" w:hAnsi="Cambria" w:cs="Arial"/>
          <w:b/>
          <w:bCs/>
          <w:shd w:val="clear" w:color="auto" w:fill="FFFFFF"/>
        </w:rPr>
        <w:t>.</w:t>
      </w:r>
      <w:r w:rsidRPr="003133BE">
        <w:rPr>
          <w:rFonts w:ascii="Cambria" w:hAnsi="Cambria" w:cs="Arial"/>
          <w:b/>
          <w:bCs/>
          <w:shd w:val="clear" w:color="auto" w:fill="FFFFFF"/>
        </w:rPr>
        <w:t>)</w:t>
      </w:r>
      <w:r w:rsidR="003133BE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3133BE">
        <w:rPr>
          <w:rFonts w:ascii="Cambria" w:hAnsi="Cambria" w:cs="Arial"/>
          <w:shd w:val="clear" w:color="auto" w:fill="FFFFFF"/>
        </w:rPr>
        <w:t>ενός</w:t>
      </w:r>
      <w:r w:rsidR="002121AA" w:rsidRPr="003133BE">
        <w:rPr>
          <w:rFonts w:ascii="Cambria" w:hAnsi="Cambria" w:cs="Arial"/>
          <w:shd w:val="clear" w:color="auto" w:fill="FFFFFF"/>
        </w:rPr>
        <w:t xml:space="preserve"> από τα μεγαλύτερα, σημαντικότερα και πλέον φημισμένα, πανεπιστήμια και κέντρα τεχνολογικής έρευνας παγκοσμίως</w:t>
      </w:r>
      <w:r w:rsidR="008C07EF" w:rsidRPr="003133BE">
        <w:rPr>
          <w:rFonts w:ascii="Cambria" w:hAnsi="Cambria" w:cs="Arial"/>
          <w:shd w:val="clear" w:color="auto" w:fill="FFFFFF"/>
        </w:rPr>
        <w:t xml:space="preserve">. </w:t>
      </w:r>
      <w:r w:rsidR="005E6A3F">
        <w:rPr>
          <w:rFonts w:ascii="Cambria" w:hAnsi="Cambria" w:cs="Arial"/>
          <w:shd w:val="clear" w:color="auto" w:fill="FFFFFF"/>
        </w:rPr>
        <w:t>Συγκεκριμένα, ο</w:t>
      </w:r>
      <w:r w:rsidR="00E03B92" w:rsidRPr="003133BE">
        <w:rPr>
          <w:rFonts w:ascii="Cambria" w:hAnsi="Cambria" w:cs="Arial"/>
          <w:shd w:val="clear" w:color="auto" w:fill="FFFFFF"/>
        </w:rPr>
        <w:t xml:space="preserve"> οργανισμός </w:t>
      </w:r>
      <w:r w:rsidR="008C07EF" w:rsidRPr="006E40E7">
        <w:rPr>
          <w:rFonts w:ascii="Cambria" w:hAnsi="Cambria" w:cs="Arial"/>
          <w:b/>
          <w:shd w:val="clear" w:color="auto" w:fill="FFFFFF"/>
        </w:rPr>
        <w:t>ΜΙΤ</w:t>
      </w:r>
      <w:r w:rsidR="003133BE" w:rsidRPr="006E40E7">
        <w:rPr>
          <w:rFonts w:ascii="Cambria" w:hAnsi="Cambria" w:cs="Arial"/>
          <w:b/>
          <w:shd w:val="clear" w:color="auto" w:fill="FFFFFF"/>
        </w:rPr>
        <w:t xml:space="preserve"> </w:t>
      </w:r>
      <w:r w:rsidR="008C07EF" w:rsidRPr="006E40E7">
        <w:rPr>
          <w:rFonts w:ascii="Cambria" w:hAnsi="Cambria" w:cs="Arial"/>
          <w:b/>
          <w:shd w:val="clear" w:color="auto" w:fill="FFFFFF"/>
          <w:lang w:val="en-US"/>
        </w:rPr>
        <w:t>E</w:t>
      </w:r>
      <w:r w:rsidR="003133BE" w:rsidRPr="006E40E7">
        <w:rPr>
          <w:rFonts w:ascii="Cambria" w:hAnsi="Cambria" w:cs="Arial"/>
          <w:b/>
          <w:shd w:val="clear" w:color="auto" w:fill="FFFFFF"/>
          <w:lang w:val="en-US"/>
        </w:rPr>
        <w:t>nterprise</w:t>
      </w:r>
      <w:r w:rsidR="003133BE" w:rsidRPr="006E40E7">
        <w:rPr>
          <w:rFonts w:ascii="Cambria" w:hAnsi="Cambria" w:cs="Arial"/>
          <w:b/>
          <w:shd w:val="clear" w:color="auto" w:fill="FFFFFF"/>
        </w:rPr>
        <w:t xml:space="preserve"> </w:t>
      </w:r>
      <w:r w:rsidR="008C07EF" w:rsidRPr="006E40E7">
        <w:rPr>
          <w:rFonts w:ascii="Cambria" w:hAnsi="Cambria" w:cs="Arial"/>
          <w:b/>
          <w:shd w:val="clear" w:color="auto" w:fill="FFFFFF"/>
          <w:lang w:val="en-US"/>
        </w:rPr>
        <w:t>F</w:t>
      </w:r>
      <w:r w:rsidR="003133BE" w:rsidRPr="006E40E7">
        <w:rPr>
          <w:rFonts w:ascii="Cambria" w:hAnsi="Cambria" w:cs="Arial"/>
          <w:b/>
          <w:shd w:val="clear" w:color="auto" w:fill="FFFFFF"/>
          <w:lang w:val="en-US"/>
        </w:rPr>
        <w:t>orum</w:t>
      </w:r>
      <w:r w:rsidR="003133BE" w:rsidRPr="006E40E7">
        <w:rPr>
          <w:rFonts w:ascii="Cambria" w:hAnsi="Cambria" w:cs="Arial"/>
          <w:b/>
          <w:shd w:val="clear" w:color="auto" w:fill="FFFFFF"/>
        </w:rPr>
        <w:t xml:space="preserve"> </w:t>
      </w:r>
      <w:r w:rsidR="003133BE" w:rsidRPr="006E40E7">
        <w:rPr>
          <w:rFonts w:ascii="Cambria" w:hAnsi="Cambria" w:cs="Arial"/>
          <w:b/>
          <w:shd w:val="clear" w:color="auto" w:fill="FFFFFF"/>
          <w:lang w:val="en-US"/>
        </w:rPr>
        <w:t>Global</w:t>
      </w:r>
      <w:r w:rsidR="008C07EF" w:rsidRPr="003133BE">
        <w:rPr>
          <w:rFonts w:ascii="Cambria" w:hAnsi="Cambria" w:cs="Arial"/>
          <w:shd w:val="clear" w:color="auto" w:fill="FFFFFF"/>
        </w:rPr>
        <w:t xml:space="preserve"> </w:t>
      </w:r>
      <w:r w:rsidR="005E6A3F" w:rsidRPr="007B07ED">
        <w:rPr>
          <w:rFonts w:ascii="Cambria" w:hAnsi="Cambria" w:cs="Arial"/>
          <w:shd w:val="clear" w:color="auto" w:fill="FFFFFF"/>
        </w:rPr>
        <w:t xml:space="preserve">αποτελεί ένα διεθνές δίκτυο τοπικών μη-κυβερνητικών οργανώσεων, που αντλούν έμπνευση από το ΜΙΤ και είναι ανοικτές στον κόσμο. </w:t>
      </w:r>
      <w:r w:rsidR="005E6A3F" w:rsidRPr="007B07ED">
        <w:rPr>
          <w:rFonts w:ascii="Cambria" w:hAnsi="Cambria" w:cs="Arial"/>
          <w:lang w:eastAsia="el-GR"/>
        </w:rPr>
        <w:t xml:space="preserve">Το όραμά του οργανισμού είναι να οικοδομήσει έναν καλύτερο κόσμο υποστηρίζοντας τη δημιουργία και επιταχύνοντας την ανάπτυξη επιχειρήσεων τεχνολογίας παγκόσμιας κλάσης. </w:t>
      </w:r>
      <w:r w:rsidR="005E6A3F">
        <w:rPr>
          <w:rFonts w:ascii="Cambria" w:hAnsi="Cambria" w:cs="Arial"/>
          <w:shd w:val="clear" w:color="auto" w:fill="FFFFFF"/>
        </w:rPr>
        <w:t>Για το σκοπό αυτό</w:t>
      </w:r>
      <w:r w:rsidR="005E6A3F" w:rsidRPr="007B07ED">
        <w:rPr>
          <w:rFonts w:ascii="Cambria" w:hAnsi="Cambria" w:cs="Arial"/>
          <w:shd w:val="clear" w:color="auto" w:fill="FFFFFF"/>
        </w:rPr>
        <w:t xml:space="preserve"> ενημερώνει, διασυνδέει και εκπαιδεύει επιχειρηματίες, που δραστηριοποιούνται στον τομέα της τεχνολογίας, βοηθώντας τους να μετατρέψουν γρήγορα τις ιδέες τους σε επιχειρήσεις που θα αλλάξουν τον κόσμο. </w:t>
      </w:r>
      <w:r w:rsidR="00E03B92" w:rsidRPr="003133BE">
        <w:rPr>
          <w:rFonts w:ascii="Cambria" w:hAnsi="Cambria" w:cs="Arial"/>
          <w:shd w:val="clear" w:color="auto" w:fill="FFFFFF"/>
        </w:rPr>
        <w:t>Το MITEF με</w:t>
      </w:r>
      <w:r w:rsidR="002741B6" w:rsidRPr="003133BE">
        <w:rPr>
          <w:rFonts w:ascii="Cambria" w:hAnsi="Cambria" w:cs="Arial"/>
          <w:shd w:val="clear" w:color="auto" w:fill="FFFFFF"/>
        </w:rPr>
        <w:t xml:space="preserve"> ιστορία που ξεκινά </w:t>
      </w:r>
      <w:r w:rsidR="00E03B92" w:rsidRPr="003133BE">
        <w:rPr>
          <w:rFonts w:ascii="Cambria" w:hAnsi="Cambria" w:cs="Arial"/>
          <w:shd w:val="clear" w:color="auto" w:fill="FFFFFF"/>
        </w:rPr>
        <w:t>το 1978</w:t>
      </w:r>
      <w:r w:rsidR="002741B6" w:rsidRPr="003133BE">
        <w:rPr>
          <w:rFonts w:ascii="Cambria" w:hAnsi="Cambria" w:cs="Arial"/>
          <w:shd w:val="clear" w:color="auto" w:fill="FFFFFF"/>
        </w:rPr>
        <w:t>,</w:t>
      </w:r>
      <w:r w:rsidR="00E03B92" w:rsidRPr="003133BE">
        <w:rPr>
          <w:rFonts w:ascii="Cambria" w:hAnsi="Cambria" w:cs="Arial"/>
          <w:shd w:val="clear" w:color="auto" w:fill="FFFFFF"/>
        </w:rPr>
        <w:t xml:space="preserve"> καταγράφει στο ενεργητικό του </w:t>
      </w:r>
      <w:r w:rsidR="002741B6" w:rsidRPr="003133BE">
        <w:rPr>
          <w:rFonts w:ascii="Cambria" w:hAnsi="Cambria" w:cs="Arial"/>
          <w:shd w:val="clear" w:color="auto" w:fill="FFFFFF"/>
        </w:rPr>
        <w:t xml:space="preserve">την δημιουργία </w:t>
      </w:r>
      <w:r w:rsidR="008C07EF" w:rsidRPr="003133BE">
        <w:rPr>
          <w:rFonts w:ascii="Cambria" w:hAnsi="Cambria" w:cs="Arial"/>
          <w:shd w:val="clear" w:color="auto" w:fill="FFFFFF"/>
        </w:rPr>
        <w:t>περισσό</w:t>
      </w:r>
      <w:r w:rsidR="002741B6" w:rsidRPr="003133BE">
        <w:rPr>
          <w:rFonts w:ascii="Cambria" w:hAnsi="Cambria" w:cs="Arial"/>
          <w:shd w:val="clear" w:color="auto" w:fill="FFFFFF"/>
        </w:rPr>
        <w:t>τερων</w:t>
      </w:r>
      <w:r w:rsidR="008C07EF" w:rsidRPr="003133BE">
        <w:rPr>
          <w:rFonts w:ascii="Cambria" w:hAnsi="Cambria" w:cs="Arial"/>
          <w:shd w:val="clear" w:color="auto" w:fill="FFFFFF"/>
        </w:rPr>
        <w:t xml:space="preserve"> από 26</w:t>
      </w:r>
      <w:r w:rsidR="00E03B92" w:rsidRPr="003133BE">
        <w:rPr>
          <w:rFonts w:ascii="Cambria" w:hAnsi="Cambria" w:cs="Arial"/>
          <w:shd w:val="clear" w:color="auto" w:fill="FFFFFF"/>
        </w:rPr>
        <w:t>.</w:t>
      </w:r>
      <w:r w:rsidR="008C07EF" w:rsidRPr="003133BE">
        <w:rPr>
          <w:rFonts w:ascii="Cambria" w:hAnsi="Cambria" w:cs="Arial"/>
          <w:shd w:val="clear" w:color="auto" w:fill="FFFFFF"/>
        </w:rPr>
        <w:t xml:space="preserve">000 </w:t>
      </w:r>
      <w:r w:rsidR="002741B6" w:rsidRPr="003133BE">
        <w:rPr>
          <w:rFonts w:ascii="Cambria" w:hAnsi="Cambria" w:cs="Arial"/>
          <w:shd w:val="clear" w:color="auto" w:fill="FFFFFF"/>
        </w:rPr>
        <w:t>ενεργών</w:t>
      </w:r>
      <w:r w:rsidR="00CD240F">
        <w:rPr>
          <w:rFonts w:ascii="Cambria" w:hAnsi="Cambria" w:cs="Arial"/>
          <w:shd w:val="clear" w:color="auto" w:fill="FFFFFF"/>
        </w:rPr>
        <w:t xml:space="preserve"> </w:t>
      </w:r>
      <w:r w:rsidR="002741B6" w:rsidRPr="003133BE">
        <w:rPr>
          <w:rFonts w:ascii="Cambria" w:hAnsi="Cambria" w:cs="Arial"/>
          <w:shd w:val="clear" w:color="auto" w:fill="FFFFFF"/>
        </w:rPr>
        <w:t>επιχειρήσεων</w:t>
      </w:r>
      <w:r w:rsidR="00CD240F">
        <w:rPr>
          <w:rFonts w:ascii="Cambria" w:hAnsi="Cambria" w:cs="Arial"/>
          <w:shd w:val="clear" w:color="auto" w:fill="FFFFFF"/>
        </w:rPr>
        <w:t xml:space="preserve"> και</w:t>
      </w:r>
      <w:r w:rsidR="002741B6" w:rsidRPr="003133BE">
        <w:rPr>
          <w:rFonts w:ascii="Cambria" w:hAnsi="Cambria" w:cs="Arial"/>
          <w:shd w:val="clear" w:color="auto" w:fill="FFFFFF"/>
        </w:rPr>
        <w:t xml:space="preserve"> 3,3 εκατομμυρίων θέσεων εργασίας με ετήσιους κύκλους εργασιών που ξεπερνούν τα 2 τρι</w:t>
      </w:r>
      <w:r w:rsidR="00CD240F">
        <w:rPr>
          <w:rFonts w:ascii="Cambria" w:hAnsi="Cambria" w:cs="Arial"/>
          <w:shd w:val="clear" w:color="auto" w:fill="FFFFFF"/>
        </w:rPr>
        <w:t>ς.</w:t>
      </w:r>
      <w:r w:rsidR="002741B6" w:rsidRPr="003133BE">
        <w:rPr>
          <w:rFonts w:ascii="Cambria" w:hAnsi="Cambria" w:cs="Arial"/>
          <w:shd w:val="clear" w:color="auto" w:fill="FFFFFF"/>
        </w:rPr>
        <w:t xml:space="preserve"> δολάρια </w:t>
      </w:r>
      <w:r w:rsidR="00E03B92" w:rsidRPr="003133BE">
        <w:rPr>
          <w:rFonts w:ascii="Cambria" w:hAnsi="Cambria" w:cs="Arial"/>
          <w:shd w:val="clear" w:color="auto" w:fill="FFFFFF"/>
        </w:rPr>
        <w:t>(</w:t>
      </w:r>
      <w:r w:rsidR="00544E51" w:rsidRPr="003133BE">
        <w:rPr>
          <w:rFonts w:ascii="Cambria" w:hAnsi="Cambria" w:cs="Arial"/>
          <w:shd w:val="clear" w:color="auto" w:fill="FFFFFF"/>
          <w:lang w:val="en-US"/>
        </w:rPr>
        <w:t>Report</w:t>
      </w:r>
      <w:r w:rsidR="002741B6" w:rsidRPr="003133BE">
        <w:rPr>
          <w:rFonts w:ascii="Cambria" w:hAnsi="Cambria" w:cs="Arial"/>
          <w:shd w:val="clear" w:color="auto" w:fill="FFFFFF"/>
        </w:rPr>
        <w:t xml:space="preserve">: </w:t>
      </w:r>
      <w:r w:rsidR="00544E51" w:rsidRPr="003133BE">
        <w:rPr>
          <w:rFonts w:ascii="Cambria" w:hAnsi="Cambria" w:cs="Arial"/>
          <w:shd w:val="clear" w:color="auto" w:fill="FFFFFF"/>
          <w:lang w:val="en-US"/>
        </w:rPr>
        <w:t>Martin</w:t>
      </w:r>
      <w:r w:rsidR="00CD240F">
        <w:rPr>
          <w:rFonts w:ascii="Cambria" w:hAnsi="Cambria" w:cs="Arial"/>
          <w:shd w:val="clear" w:color="auto" w:fill="FFFFFF"/>
        </w:rPr>
        <w:t xml:space="preserve"> </w:t>
      </w:r>
      <w:r w:rsidR="00544E51" w:rsidRPr="003133BE">
        <w:rPr>
          <w:rFonts w:ascii="Cambria" w:hAnsi="Cambria" w:cs="Arial"/>
          <w:shd w:val="clear" w:color="auto" w:fill="FFFFFF"/>
          <w:lang w:val="en-US"/>
        </w:rPr>
        <w:t>Trust</w:t>
      </w:r>
      <w:r w:rsidR="00CD240F">
        <w:rPr>
          <w:rFonts w:ascii="Cambria" w:hAnsi="Cambria" w:cs="Arial"/>
          <w:shd w:val="clear" w:color="auto" w:fill="FFFFFF"/>
        </w:rPr>
        <w:t xml:space="preserve"> </w:t>
      </w:r>
      <w:r w:rsidR="00544E51" w:rsidRPr="003133BE">
        <w:rPr>
          <w:rFonts w:ascii="Cambria" w:hAnsi="Cambria" w:cs="Arial"/>
          <w:shd w:val="clear" w:color="auto" w:fill="FFFFFF"/>
          <w:lang w:val="en-US"/>
        </w:rPr>
        <w:t>Center</w:t>
      </w:r>
      <w:r w:rsidR="00CD240F">
        <w:rPr>
          <w:rFonts w:ascii="Cambria" w:hAnsi="Cambria" w:cs="Arial"/>
          <w:shd w:val="clear" w:color="auto" w:fill="FFFFFF"/>
        </w:rPr>
        <w:t xml:space="preserve"> </w:t>
      </w:r>
      <w:r w:rsidR="00544E51" w:rsidRPr="003133BE">
        <w:rPr>
          <w:rFonts w:ascii="Cambria" w:hAnsi="Cambria" w:cs="Arial"/>
          <w:shd w:val="clear" w:color="auto" w:fill="FFFFFF"/>
          <w:lang w:val="en-US"/>
        </w:rPr>
        <w:t>for</w:t>
      </w:r>
      <w:r w:rsidR="00CD240F">
        <w:rPr>
          <w:rFonts w:ascii="Cambria" w:hAnsi="Cambria" w:cs="Arial"/>
          <w:shd w:val="clear" w:color="auto" w:fill="FFFFFF"/>
        </w:rPr>
        <w:t xml:space="preserve"> </w:t>
      </w:r>
      <w:r w:rsidR="00544E51" w:rsidRPr="003133BE">
        <w:rPr>
          <w:rFonts w:ascii="Cambria" w:hAnsi="Cambria" w:cs="Arial"/>
          <w:shd w:val="clear" w:color="auto" w:fill="FFFFFF"/>
          <w:lang w:val="en-US"/>
        </w:rPr>
        <w:t>Entrepreneurship</w:t>
      </w:r>
      <w:r w:rsidR="00CD240F">
        <w:rPr>
          <w:rFonts w:ascii="Cambria" w:hAnsi="Cambria" w:cs="Arial"/>
          <w:shd w:val="clear" w:color="auto" w:fill="FFFFFF"/>
        </w:rPr>
        <w:t xml:space="preserve"> </w:t>
      </w:r>
      <w:r w:rsidR="00544E51" w:rsidRPr="003133BE">
        <w:rPr>
          <w:rFonts w:ascii="Cambria" w:hAnsi="Cambria" w:cs="Arial"/>
          <w:shd w:val="clear" w:color="auto" w:fill="FFFFFF"/>
        </w:rPr>
        <w:t>2009)</w:t>
      </w:r>
      <w:r w:rsidR="002741B6" w:rsidRPr="003133BE">
        <w:rPr>
          <w:rFonts w:ascii="Cambria" w:hAnsi="Cambria" w:cs="Arial"/>
          <w:shd w:val="clear" w:color="auto" w:fill="FFFFFF"/>
        </w:rPr>
        <w:t>.</w:t>
      </w:r>
    </w:p>
    <w:p w:rsidR="004911C1" w:rsidRPr="003133BE" w:rsidRDefault="004911C1" w:rsidP="007D2D8B">
      <w:pPr>
        <w:spacing w:after="0" w:line="240" w:lineRule="auto"/>
        <w:ind w:left="567" w:right="567"/>
        <w:jc w:val="both"/>
        <w:rPr>
          <w:rFonts w:ascii="Cambria" w:hAnsi="Cambria" w:cs="Arial"/>
          <w:shd w:val="clear" w:color="auto" w:fill="FFFFFF"/>
        </w:rPr>
      </w:pPr>
    </w:p>
    <w:p w:rsidR="004911C1" w:rsidRPr="003133BE" w:rsidRDefault="004911C1" w:rsidP="007D2D8B">
      <w:pPr>
        <w:spacing w:after="0" w:line="240" w:lineRule="auto"/>
        <w:ind w:left="567" w:right="567"/>
        <w:jc w:val="both"/>
        <w:rPr>
          <w:rFonts w:ascii="Cambria" w:hAnsi="Cambria" w:cs="Arial"/>
        </w:rPr>
      </w:pPr>
      <w:r w:rsidRPr="003133BE">
        <w:rPr>
          <w:rFonts w:ascii="Cambria" w:hAnsi="Cambria" w:cs="Arial"/>
        </w:rPr>
        <w:lastRenderedPageBreak/>
        <w:t>Ο κ. Παπακωνσταντίνου στη συνέχεια ενημέρωσε τους παρευρισκόμενους για τον τρόπο διεξαγωγής του  διαγωνισμ</w:t>
      </w:r>
      <w:r w:rsidR="005E6A3F">
        <w:rPr>
          <w:rFonts w:ascii="Cambria" w:hAnsi="Cambria" w:cs="Arial"/>
        </w:rPr>
        <w:t>ού, τα κριτήρια επιλεξιμότητας ενώ υπογράμμισε σημεία που θα πρέπει να</w:t>
      </w:r>
      <w:r w:rsidRPr="003133BE">
        <w:rPr>
          <w:rFonts w:ascii="Cambria" w:hAnsi="Cambria" w:cs="Arial"/>
        </w:rPr>
        <w:t xml:space="preserve"> </w:t>
      </w:r>
      <w:r w:rsidR="005E6A3F">
        <w:rPr>
          <w:rFonts w:ascii="Cambria" w:hAnsi="Cambria" w:cs="Arial"/>
        </w:rPr>
        <w:t xml:space="preserve">προσέξουν </w:t>
      </w:r>
      <w:r w:rsidRPr="003133BE">
        <w:rPr>
          <w:rFonts w:ascii="Cambria" w:hAnsi="Cambria" w:cs="Arial"/>
        </w:rPr>
        <w:t xml:space="preserve">οι ενδιαφερόμενοι σχετικά με </w:t>
      </w:r>
      <w:r w:rsidR="004B678E">
        <w:rPr>
          <w:rFonts w:ascii="Cambria" w:hAnsi="Cambria" w:cs="Arial"/>
        </w:rPr>
        <w:t>τη συμμετοχή</w:t>
      </w:r>
      <w:r w:rsidRPr="003133BE">
        <w:rPr>
          <w:rFonts w:ascii="Cambria" w:hAnsi="Cambria" w:cs="Arial"/>
        </w:rPr>
        <w:t xml:space="preserve"> τους.</w:t>
      </w:r>
    </w:p>
    <w:p w:rsidR="004911C1" w:rsidRPr="003133BE" w:rsidRDefault="004911C1" w:rsidP="007D2D8B">
      <w:pPr>
        <w:spacing w:after="0" w:line="240" w:lineRule="auto"/>
        <w:ind w:left="567" w:right="567"/>
        <w:jc w:val="both"/>
        <w:rPr>
          <w:rFonts w:ascii="Cambria" w:hAnsi="Cambria" w:cs="Arial"/>
        </w:rPr>
      </w:pPr>
    </w:p>
    <w:p w:rsidR="004911C1" w:rsidRPr="006E40E7" w:rsidRDefault="002741B6" w:rsidP="006E40E7">
      <w:pPr>
        <w:spacing w:after="0" w:line="240" w:lineRule="auto"/>
        <w:ind w:left="567" w:right="567"/>
        <w:jc w:val="both"/>
        <w:rPr>
          <w:rFonts w:ascii="Cambria" w:hAnsi="Cambria" w:cs="Arial"/>
          <w:bCs/>
        </w:rPr>
      </w:pPr>
      <w:r w:rsidRPr="003133BE">
        <w:rPr>
          <w:rFonts w:ascii="Cambria" w:hAnsi="Cambria" w:cs="Arial"/>
        </w:rPr>
        <w:t xml:space="preserve">Ο κύκλος των παρουσιάσεων ολοκληρώθηκε με την ομιλία του </w:t>
      </w:r>
      <w:r w:rsidRPr="003133BE">
        <w:rPr>
          <w:rFonts w:ascii="Cambria" w:hAnsi="Cambria" w:cs="Arial"/>
          <w:bCs/>
        </w:rPr>
        <w:t xml:space="preserve">διευθύνοντος συμβούλου </w:t>
      </w:r>
      <w:r w:rsidR="004B678E">
        <w:rPr>
          <w:rFonts w:ascii="Cambria" w:hAnsi="Cambria" w:cs="Arial"/>
          <w:bCs/>
        </w:rPr>
        <w:t xml:space="preserve">της </w:t>
      </w:r>
      <w:r w:rsidRPr="003133BE">
        <w:rPr>
          <w:rFonts w:ascii="Cambria" w:hAnsi="Cambria" w:cs="Arial"/>
          <w:bCs/>
          <w:lang w:val="en-US"/>
        </w:rPr>
        <w:t>e</w:t>
      </w:r>
      <w:r w:rsidRPr="003133BE">
        <w:rPr>
          <w:rFonts w:ascii="Cambria" w:hAnsi="Cambria" w:cs="Arial"/>
          <w:bCs/>
        </w:rPr>
        <w:t>-Τ</w:t>
      </w:r>
      <w:r w:rsidRPr="003133BE">
        <w:rPr>
          <w:rFonts w:ascii="Cambria" w:hAnsi="Cambria" w:cs="Arial"/>
          <w:bCs/>
          <w:lang w:val="en-US"/>
        </w:rPr>
        <w:t>rikala</w:t>
      </w:r>
      <w:r w:rsidRPr="003133BE">
        <w:rPr>
          <w:rFonts w:ascii="Cambria" w:hAnsi="Cambria" w:cs="Arial"/>
          <w:bCs/>
        </w:rPr>
        <w:t xml:space="preserve"> Α.Ε.</w:t>
      </w:r>
      <w:r w:rsidRPr="003133BE">
        <w:rPr>
          <w:rFonts w:ascii="Cambria" w:hAnsi="Cambria" w:cs="Arial"/>
        </w:rPr>
        <w:t xml:space="preserve"> κ. </w:t>
      </w:r>
      <w:r w:rsidRPr="003133BE">
        <w:rPr>
          <w:rFonts w:ascii="Cambria" w:hAnsi="Cambria" w:cs="Arial"/>
          <w:bCs/>
        </w:rPr>
        <w:t>Οδυσσέα Ράπτη, με τί</w:t>
      </w:r>
      <w:r w:rsidR="004B678E">
        <w:rPr>
          <w:rFonts w:ascii="Cambria" w:hAnsi="Cambria" w:cs="Arial"/>
          <w:bCs/>
        </w:rPr>
        <w:t>τλ</w:t>
      </w:r>
      <w:r w:rsidRPr="003133BE">
        <w:rPr>
          <w:rFonts w:ascii="Cambria" w:hAnsi="Cambria" w:cs="Arial"/>
          <w:bCs/>
        </w:rPr>
        <w:t>ο</w:t>
      </w:r>
      <w:r w:rsidR="004B678E">
        <w:rPr>
          <w:rFonts w:ascii="Cambria" w:hAnsi="Cambria" w:cs="Arial"/>
          <w:bCs/>
        </w:rPr>
        <w:t>:</w:t>
      </w:r>
      <w:r w:rsidRPr="003133BE">
        <w:rPr>
          <w:rFonts w:ascii="Cambria" w:hAnsi="Cambria" w:cs="Arial"/>
          <w:bCs/>
        </w:rPr>
        <w:t xml:space="preserve"> «</w:t>
      </w:r>
      <w:r w:rsidR="006E40E7">
        <w:rPr>
          <w:rFonts w:ascii="Cambria" w:hAnsi="Cambria" w:cs="Arial"/>
          <w:bCs/>
          <w:i/>
        </w:rPr>
        <w:t>Έ</w:t>
      </w:r>
      <w:r w:rsidRPr="004B678E">
        <w:rPr>
          <w:rFonts w:ascii="Cambria" w:hAnsi="Cambria" w:cs="Arial"/>
          <w:bCs/>
          <w:i/>
        </w:rPr>
        <w:t>νας Σύγχρονος Δήμος Στην Υπηρεσία του Δημότη</w:t>
      </w:r>
      <w:r w:rsidRPr="003133BE">
        <w:rPr>
          <w:rFonts w:ascii="Cambria" w:hAnsi="Cambria" w:cs="Arial"/>
          <w:bCs/>
        </w:rPr>
        <w:t>». Τον Δήμο Τρι</w:t>
      </w:r>
      <w:r w:rsidR="004B678E">
        <w:rPr>
          <w:rFonts w:ascii="Cambria" w:hAnsi="Cambria" w:cs="Arial"/>
          <w:bCs/>
        </w:rPr>
        <w:t>κάλων</w:t>
      </w:r>
      <w:r w:rsidRPr="003133BE">
        <w:rPr>
          <w:rFonts w:ascii="Cambria" w:hAnsi="Cambria" w:cs="Arial"/>
          <w:bCs/>
        </w:rPr>
        <w:t xml:space="preserve"> στην εκδήλωση εκπροσώπησε ο κ. Χρυσόστομος Κυρίτσης αντιδήμαρχος καινοτομίας, ανάπτυξης &amp; τουρισμού.</w:t>
      </w:r>
      <w:r w:rsidR="006E40E7">
        <w:rPr>
          <w:rFonts w:ascii="Cambria" w:hAnsi="Cambria" w:cs="Arial"/>
          <w:bCs/>
        </w:rPr>
        <w:t xml:space="preserve"> </w:t>
      </w:r>
      <w:r w:rsidRPr="003133BE">
        <w:rPr>
          <w:rFonts w:ascii="Cambria" w:hAnsi="Cambria" w:cs="Arial"/>
        </w:rPr>
        <w:t xml:space="preserve">Στην εκδήλωση παρευρέθηκαν </w:t>
      </w:r>
      <w:r w:rsidR="004911C1" w:rsidRPr="003133BE">
        <w:rPr>
          <w:rFonts w:ascii="Cambria" w:hAnsi="Cambria" w:cs="Arial"/>
        </w:rPr>
        <w:t xml:space="preserve">επίσης ερευνητές του Π.Θ. και των ΑΤΕΙ Θεσσαλίας, του ΣΒΘΚΕ, του </w:t>
      </w:r>
      <w:r w:rsidR="004911C1" w:rsidRPr="003133BE">
        <w:rPr>
          <w:rFonts w:ascii="Cambria" w:hAnsi="Cambria" w:cs="Arial"/>
          <w:lang w:val="en-US"/>
        </w:rPr>
        <w:t>Enterprise</w:t>
      </w:r>
      <w:r w:rsidR="004B678E">
        <w:rPr>
          <w:rFonts w:ascii="Cambria" w:hAnsi="Cambria" w:cs="Arial"/>
        </w:rPr>
        <w:t xml:space="preserve"> </w:t>
      </w:r>
      <w:r w:rsidR="004911C1" w:rsidRPr="003133BE">
        <w:rPr>
          <w:rFonts w:ascii="Cambria" w:hAnsi="Cambria" w:cs="Arial"/>
          <w:lang w:val="en-US"/>
        </w:rPr>
        <w:t>Europe</w:t>
      </w:r>
      <w:r w:rsidR="004B678E">
        <w:rPr>
          <w:rFonts w:ascii="Cambria" w:hAnsi="Cambria" w:cs="Arial"/>
        </w:rPr>
        <w:t xml:space="preserve"> </w:t>
      </w:r>
      <w:r w:rsidR="004911C1" w:rsidRPr="003133BE">
        <w:rPr>
          <w:rFonts w:ascii="Cambria" w:hAnsi="Cambria" w:cs="Arial"/>
          <w:lang w:val="en-US"/>
        </w:rPr>
        <w:t>Network</w:t>
      </w:r>
      <w:r w:rsidR="004911C1" w:rsidRPr="003133BE">
        <w:rPr>
          <w:rFonts w:ascii="Cambria" w:hAnsi="Cambria" w:cs="Arial"/>
        </w:rPr>
        <w:t xml:space="preserve"> και επιχειρήσεων της Θεσσαλίας.</w:t>
      </w:r>
    </w:p>
    <w:p w:rsidR="004911C1" w:rsidRPr="003133BE" w:rsidRDefault="004911C1" w:rsidP="001A3A3B">
      <w:pPr>
        <w:spacing w:after="0" w:line="240" w:lineRule="auto"/>
        <w:ind w:left="567" w:right="567"/>
        <w:jc w:val="both"/>
        <w:rPr>
          <w:rFonts w:ascii="Cambria" w:hAnsi="Cambria" w:cs="Arial"/>
        </w:rPr>
      </w:pPr>
    </w:p>
    <w:p w:rsidR="004911C1" w:rsidRPr="003133BE" w:rsidRDefault="004911C1" w:rsidP="001A3A3B">
      <w:pPr>
        <w:spacing w:after="0" w:line="240" w:lineRule="auto"/>
        <w:ind w:left="567" w:right="567"/>
        <w:jc w:val="both"/>
        <w:rPr>
          <w:rFonts w:ascii="Cambria" w:eastAsia="Times New Roman" w:hAnsi="Cambria" w:cs="Times New Roman"/>
          <w:lang w:eastAsia="el-GR"/>
        </w:rPr>
      </w:pPr>
      <w:r w:rsidRPr="003133BE">
        <w:rPr>
          <w:rFonts w:ascii="Cambria" w:hAnsi="Cambria" w:cs="Arial"/>
        </w:rPr>
        <w:t xml:space="preserve">Στην συνέχεια ακολούθησε κλειστή συνάντηση </w:t>
      </w:r>
      <w:r w:rsidR="00CD2067" w:rsidRPr="003133BE">
        <w:rPr>
          <w:rFonts w:ascii="Cambria" w:hAnsi="Cambria" w:cs="Arial"/>
        </w:rPr>
        <w:t xml:space="preserve">του </w:t>
      </w:r>
      <w:r w:rsidR="00CD2067" w:rsidRPr="003133BE">
        <w:rPr>
          <w:rFonts w:ascii="Cambria" w:hAnsi="Cambria" w:cs="Arial"/>
          <w:lang w:val="en-US"/>
        </w:rPr>
        <w:t>MITEF</w:t>
      </w:r>
      <w:r w:rsidR="004B678E">
        <w:rPr>
          <w:rFonts w:ascii="Cambria" w:hAnsi="Cambria" w:cs="Arial"/>
        </w:rPr>
        <w:t xml:space="preserve"> </w:t>
      </w:r>
      <w:r w:rsidRPr="003133BE">
        <w:rPr>
          <w:rFonts w:ascii="Cambria" w:hAnsi="Cambria" w:cs="Arial"/>
        </w:rPr>
        <w:t xml:space="preserve">με εκπροσώπους </w:t>
      </w:r>
      <w:r w:rsidR="00CD2067" w:rsidRPr="003133BE">
        <w:rPr>
          <w:rFonts w:ascii="Cambria" w:hAnsi="Cambria" w:cs="Arial"/>
        </w:rPr>
        <w:t xml:space="preserve">των </w:t>
      </w:r>
      <w:r w:rsidRPr="003133BE">
        <w:rPr>
          <w:rFonts w:ascii="Cambria" w:hAnsi="Cambria" w:cs="Arial"/>
        </w:rPr>
        <w:t xml:space="preserve">ενδιαφερόμενων επιχειρήσεων </w:t>
      </w:r>
      <w:r w:rsidR="00CD2067" w:rsidRPr="003133BE">
        <w:rPr>
          <w:rFonts w:ascii="Cambria" w:hAnsi="Cambria" w:cs="Arial"/>
        </w:rPr>
        <w:t xml:space="preserve">(κ. Τάσος Βασιλειάδης - </w:t>
      </w:r>
      <w:r w:rsidRPr="003133BE">
        <w:rPr>
          <w:rFonts w:ascii="Cambria" w:eastAsia="Times New Roman" w:hAnsi="Cambria" w:cs="Arial"/>
          <w:b/>
          <w:bCs/>
          <w:lang w:val="en-US" w:eastAsia="el-GR"/>
        </w:rPr>
        <w:t>HumaniTech</w:t>
      </w:r>
      <w:r w:rsidRPr="003133BE">
        <w:rPr>
          <w:rFonts w:ascii="Cambria" w:eastAsia="Times New Roman" w:hAnsi="Cambria" w:cs="Arial"/>
          <w:lang w:val="en-US" w:eastAsia="el-GR"/>
        </w:rPr>
        <w:t> </w:t>
      </w:r>
      <w:r w:rsidR="00CD2067" w:rsidRPr="003133BE">
        <w:rPr>
          <w:rFonts w:ascii="Cambria" w:eastAsia="Times New Roman" w:hAnsi="Cambria" w:cs="Arial"/>
          <w:lang w:eastAsia="el-GR"/>
        </w:rPr>
        <w:t xml:space="preserve">, Δρ. Γιάννη Καζδαρίδη - </w:t>
      </w:r>
      <w:r w:rsidR="00CD2067" w:rsidRPr="003133BE">
        <w:rPr>
          <w:rFonts w:ascii="Cambria" w:eastAsia="Times New Roman" w:hAnsi="Cambria" w:cs="Arial"/>
          <w:b/>
          <w:lang w:eastAsia="el-GR"/>
        </w:rPr>
        <w:t>ΙΠΤΗΛ</w:t>
      </w:r>
      <w:r w:rsidR="00CD2067" w:rsidRPr="003133BE">
        <w:rPr>
          <w:rFonts w:ascii="Cambria" w:eastAsia="Times New Roman" w:hAnsi="Cambria" w:cs="Arial"/>
          <w:lang w:eastAsia="el-GR"/>
        </w:rPr>
        <w:t xml:space="preserve">, Δρ. Σωτήρη Νικολόπουλο - </w:t>
      </w:r>
      <w:r w:rsidR="00CD2067" w:rsidRPr="003133BE">
        <w:rPr>
          <w:rFonts w:ascii="Cambria" w:eastAsia="Times New Roman" w:hAnsi="Cambria" w:cs="Arial"/>
          <w:b/>
          <w:lang w:eastAsia="el-GR"/>
        </w:rPr>
        <w:t>Κέντρο Μοριακών Αναλύσεων &amp; Ερευνών αε</w:t>
      </w:r>
      <w:r w:rsidR="00CD2067" w:rsidRPr="003133BE">
        <w:rPr>
          <w:rFonts w:ascii="Cambria" w:eastAsia="Times New Roman" w:hAnsi="Cambria" w:cs="Arial"/>
          <w:lang w:eastAsia="el-GR"/>
        </w:rPr>
        <w:t xml:space="preserve">, Πέτρο Τζιουμάκη - </w:t>
      </w:r>
      <w:r w:rsidR="00CD2067" w:rsidRPr="003133BE">
        <w:rPr>
          <w:rFonts w:ascii="Cambria" w:hAnsi="Cambria"/>
          <w:b/>
          <w:lang w:val="en-US"/>
        </w:rPr>
        <w:t>Polytech</w:t>
      </w:r>
      <w:r w:rsidR="00CD2067" w:rsidRPr="003133BE">
        <w:rPr>
          <w:rFonts w:ascii="Cambria" w:hAnsi="Cambria"/>
          <w:b/>
        </w:rPr>
        <w:t>αε</w:t>
      </w:r>
      <w:r w:rsidR="008A065D">
        <w:rPr>
          <w:rFonts w:ascii="Cambria" w:hAnsi="Cambria"/>
        </w:rPr>
        <w:t>, και ενδιαφερομένων ερευνητών</w:t>
      </w:r>
      <w:r w:rsidR="00CD2067" w:rsidRPr="003133BE">
        <w:rPr>
          <w:rFonts w:ascii="Cambria" w:hAnsi="Cambria"/>
        </w:rPr>
        <w:t xml:space="preserve"> του πανεπιστημίου Θεσσαλίας) όπου αναλύθηκαν επιμέρους θέματα ειδικού ενδιαφέροντος</w:t>
      </w:r>
      <w:r w:rsidR="00CD2067" w:rsidRPr="003133BE">
        <w:rPr>
          <w:rFonts w:ascii="Cambria" w:hAnsi="Cambria"/>
          <w:b/>
        </w:rPr>
        <w:t xml:space="preserve">. </w:t>
      </w:r>
    </w:p>
    <w:p w:rsidR="004911C1" w:rsidRPr="003133BE" w:rsidRDefault="004911C1" w:rsidP="001A3A3B">
      <w:pPr>
        <w:spacing w:after="0" w:line="240" w:lineRule="auto"/>
        <w:ind w:left="567" w:right="567"/>
        <w:jc w:val="both"/>
        <w:rPr>
          <w:rFonts w:ascii="Cambria" w:hAnsi="Cambria" w:cs="Arial"/>
        </w:rPr>
      </w:pPr>
    </w:p>
    <w:p w:rsidR="004911C1" w:rsidRPr="003133BE" w:rsidRDefault="00A06FAA" w:rsidP="001A3A3B">
      <w:pPr>
        <w:shd w:val="clear" w:color="auto" w:fill="FFFFFF"/>
        <w:spacing w:after="0"/>
        <w:ind w:left="567" w:righ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Οι</w:t>
      </w:r>
      <w:r w:rsidR="004911C1" w:rsidRPr="003133BE">
        <w:rPr>
          <w:rFonts w:ascii="Cambria" w:hAnsi="Cambria" w:cs="Arial"/>
        </w:rPr>
        <w:t xml:space="preserve"> φιλοξενούμενο</w:t>
      </w:r>
      <w:r>
        <w:rPr>
          <w:rFonts w:ascii="Cambria" w:hAnsi="Cambria" w:cs="Arial"/>
        </w:rPr>
        <w:t>ι</w:t>
      </w:r>
      <w:r w:rsidR="004911C1" w:rsidRPr="003133BE">
        <w:rPr>
          <w:rFonts w:ascii="Cambria" w:hAnsi="Cambria" w:cs="Arial"/>
        </w:rPr>
        <w:t xml:space="preserve"> ομιλητές </w:t>
      </w:r>
      <w:r>
        <w:rPr>
          <w:rFonts w:ascii="Cambria" w:hAnsi="Cambria" w:cs="Arial"/>
        </w:rPr>
        <w:t>επεσήμαναν τη στρατηγική</w:t>
      </w:r>
      <w:r w:rsidR="004911C1" w:rsidRPr="003133BE">
        <w:rPr>
          <w:rFonts w:ascii="Cambria" w:hAnsi="Cambria" w:cs="Arial"/>
        </w:rPr>
        <w:t xml:space="preserve"> θέ</w:t>
      </w:r>
      <w:r>
        <w:rPr>
          <w:rFonts w:ascii="Cambria" w:hAnsi="Cambria" w:cs="Arial"/>
        </w:rPr>
        <w:t xml:space="preserve">ση του Πανεπιστημίου Θεσσαλίας </w:t>
      </w:r>
      <w:r w:rsidR="004911C1" w:rsidRPr="003133BE">
        <w:rPr>
          <w:rFonts w:ascii="Cambria" w:hAnsi="Cambria" w:cs="Arial"/>
        </w:rPr>
        <w:t>στο κέντρο της Ελλάδας,</w:t>
      </w:r>
      <w:r>
        <w:rPr>
          <w:rFonts w:ascii="Cambria" w:hAnsi="Cambria" w:cs="Arial"/>
        </w:rPr>
        <w:t xml:space="preserve"> ενώ υπογράμμισαν πως λόγω</w:t>
      </w:r>
      <w:r w:rsidR="004911C1" w:rsidRPr="003133B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του</w:t>
      </w:r>
      <w:r w:rsidR="004911C1" w:rsidRPr="003133BE">
        <w:rPr>
          <w:rFonts w:ascii="Cambria" w:hAnsi="Cambria" w:cs="Arial"/>
        </w:rPr>
        <w:t xml:space="preserve"> ερευνητικ</w:t>
      </w:r>
      <w:r>
        <w:rPr>
          <w:rFonts w:ascii="Cambria" w:hAnsi="Cambria" w:cs="Arial"/>
        </w:rPr>
        <w:t>ού</w:t>
      </w:r>
      <w:r w:rsidR="004911C1" w:rsidRPr="003133BE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του </w:t>
      </w:r>
      <w:r w:rsidR="004911C1" w:rsidRPr="003133BE">
        <w:rPr>
          <w:rFonts w:ascii="Cambria" w:hAnsi="Cambria" w:cs="Arial"/>
        </w:rPr>
        <w:t>δυναμικ</w:t>
      </w:r>
      <w:r>
        <w:rPr>
          <w:rFonts w:ascii="Cambria" w:hAnsi="Cambria" w:cs="Arial"/>
        </w:rPr>
        <w:t>ού</w:t>
      </w:r>
      <w:r w:rsidR="004911C1" w:rsidRPr="003133BE">
        <w:rPr>
          <w:rFonts w:ascii="Cambria" w:hAnsi="Cambria" w:cs="Arial"/>
        </w:rPr>
        <w:t xml:space="preserve"> και </w:t>
      </w:r>
      <w:r>
        <w:rPr>
          <w:rFonts w:ascii="Cambria" w:hAnsi="Cambria" w:cs="Arial"/>
        </w:rPr>
        <w:t xml:space="preserve">των </w:t>
      </w:r>
      <w:r w:rsidR="004911C1" w:rsidRPr="003133BE">
        <w:rPr>
          <w:rFonts w:ascii="Cambria" w:hAnsi="Cambria" w:cs="Arial"/>
        </w:rPr>
        <w:t>αναγκαί</w:t>
      </w:r>
      <w:r>
        <w:rPr>
          <w:rFonts w:ascii="Cambria" w:hAnsi="Cambria" w:cs="Arial"/>
        </w:rPr>
        <w:t>ων</w:t>
      </w:r>
      <w:r w:rsidR="004911C1" w:rsidRPr="003133BE">
        <w:rPr>
          <w:rFonts w:ascii="Cambria" w:hAnsi="Cambria" w:cs="Arial"/>
        </w:rPr>
        <w:t xml:space="preserve"> υποδομ</w:t>
      </w:r>
      <w:r>
        <w:rPr>
          <w:rFonts w:ascii="Cambria" w:hAnsi="Cambria" w:cs="Arial"/>
        </w:rPr>
        <w:t>ών</w:t>
      </w:r>
      <w:r w:rsidR="004911C1" w:rsidRPr="003133BE">
        <w:rPr>
          <w:rFonts w:ascii="Cambria" w:hAnsi="Cambria" w:cs="Arial"/>
        </w:rPr>
        <w:t xml:space="preserve"> </w:t>
      </w:r>
      <w:r w:rsidR="008162D9">
        <w:rPr>
          <w:rFonts w:ascii="Cambria" w:hAnsi="Cambria" w:cs="Arial"/>
        </w:rPr>
        <w:t xml:space="preserve">που </w:t>
      </w:r>
      <w:r w:rsidR="00CD2067" w:rsidRPr="003133BE">
        <w:rPr>
          <w:rFonts w:ascii="Cambria" w:hAnsi="Cambria" w:cs="Arial"/>
        </w:rPr>
        <w:t xml:space="preserve">διαθέτει </w:t>
      </w:r>
      <w:r w:rsidR="008162D9">
        <w:rPr>
          <w:rFonts w:ascii="Cambria" w:hAnsi="Cambria" w:cs="Arial"/>
        </w:rPr>
        <w:t>μπορεί</w:t>
      </w:r>
      <w:r w:rsidR="00186BF6">
        <w:rPr>
          <w:rFonts w:ascii="Cambria" w:hAnsi="Cambria" w:cs="Arial"/>
        </w:rPr>
        <w:t xml:space="preserve"> να</w:t>
      </w:r>
      <w:r w:rsidR="00CD2067" w:rsidRPr="003133BE">
        <w:rPr>
          <w:rFonts w:ascii="Cambria" w:hAnsi="Cambria" w:cs="Arial"/>
        </w:rPr>
        <w:t xml:space="preserve"> αναπτύξει</w:t>
      </w:r>
      <w:r>
        <w:rPr>
          <w:rFonts w:ascii="Cambria" w:hAnsi="Cambria" w:cs="Arial"/>
        </w:rPr>
        <w:t xml:space="preserve"> </w:t>
      </w:r>
      <w:r w:rsidR="004911C1" w:rsidRPr="003133BE">
        <w:rPr>
          <w:rFonts w:ascii="Cambria" w:hAnsi="Cambria" w:cs="Arial"/>
        </w:rPr>
        <w:t xml:space="preserve">ένα </w:t>
      </w:r>
      <w:r w:rsidR="00186BF6">
        <w:rPr>
          <w:rFonts w:ascii="Cambria" w:hAnsi="Cambria" w:cs="Arial"/>
        </w:rPr>
        <w:t xml:space="preserve">πανελλήνιο </w:t>
      </w:r>
      <w:r w:rsidR="004911C1" w:rsidRPr="003133BE">
        <w:rPr>
          <w:rFonts w:ascii="Cambria" w:hAnsi="Cambria" w:cs="Arial"/>
        </w:rPr>
        <w:t>«πρότυπο μοντέλο»</w:t>
      </w:r>
      <w:r>
        <w:rPr>
          <w:rFonts w:ascii="Cambria" w:hAnsi="Cambria" w:cs="Arial"/>
        </w:rPr>
        <w:t>.</w:t>
      </w:r>
      <w:r w:rsidR="004911C1" w:rsidRPr="003133BE">
        <w:rPr>
          <w:rFonts w:ascii="Cambria" w:hAnsi="Cambria" w:cs="Arial"/>
        </w:rPr>
        <w:t xml:space="preserve"> </w:t>
      </w:r>
      <w:r w:rsidR="00186BF6">
        <w:rPr>
          <w:rFonts w:ascii="Cambria" w:hAnsi="Cambria" w:cs="Arial"/>
        </w:rPr>
        <w:t>Η</w:t>
      </w:r>
      <w:r w:rsidR="008162D9">
        <w:rPr>
          <w:rFonts w:ascii="Cambria" w:hAnsi="Cambria" w:cs="Arial"/>
        </w:rPr>
        <w:t xml:space="preserve"> ανάπτυξη</w:t>
      </w:r>
      <w:r w:rsidR="004911C1" w:rsidRPr="003133BE">
        <w:rPr>
          <w:rFonts w:ascii="Cambria" w:hAnsi="Cambria" w:cs="Arial"/>
        </w:rPr>
        <w:t xml:space="preserve"> και</w:t>
      </w:r>
      <w:r w:rsidR="00186BF6">
        <w:rPr>
          <w:rFonts w:ascii="Cambria" w:hAnsi="Cambria" w:cs="Arial"/>
        </w:rPr>
        <w:t xml:space="preserve"> η</w:t>
      </w:r>
      <w:r>
        <w:rPr>
          <w:rFonts w:ascii="Cambria" w:hAnsi="Cambria" w:cs="Arial"/>
        </w:rPr>
        <w:t xml:space="preserve"> </w:t>
      </w:r>
      <w:r w:rsidR="00186BF6">
        <w:rPr>
          <w:rFonts w:ascii="Cambria" w:hAnsi="Cambria" w:cs="Arial"/>
        </w:rPr>
        <w:t xml:space="preserve">καινοτομία μπορούν να εντοπιστούν </w:t>
      </w:r>
      <w:r w:rsidR="004911C1" w:rsidRPr="003133BE">
        <w:rPr>
          <w:rFonts w:ascii="Cambria" w:hAnsi="Cambria" w:cs="Arial"/>
        </w:rPr>
        <w:t>σε τομείς κρί</w:t>
      </w:r>
      <w:r w:rsidR="00186BF6">
        <w:rPr>
          <w:rFonts w:ascii="Cambria" w:hAnsi="Cambria" w:cs="Arial"/>
        </w:rPr>
        <w:t>σιμους για την εθνική οικονομία, όπως η τεχνολογία</w:t>
      </w:r>
      <w:r>
        <w:rPr>
          <w:rFonts w:ascii="Cambria" w:hAnsi="Cambria" w:cs="Arial"/>
        </w:rPr>
        <w:t xml:space="preserve">, </w:t>
      </w:r>
      <w:r w:rsidR="00186BF6">
        <w:rPr>
          <w:rFonts w:ascii="Cambria" w:hAnsi="Cambria" w:cs="Arial"/>
        </w:rPr>
        <w:t>η πληροφορική</w:t>
      </w:r>
      <w:r>
        <w:rPr>
          <w:rFonts w:ascii="Cambria" w:hAnsi="Cambria" w:cs="Arial"/>
        </w:rPr>
        <w:t xml:space="preserve">, </w:t>
      </w:r>
      <w:r w:rsidR="00186BF6">
        <w:rPr>
          <w:rFonts w:ascii="Cambria" w:hAnsi="Cambria" w:cs="Arial"/>
        </w:rPr>
        <w:t xml:space="preserve">οι </w:t>
      </w:r>
      <w:r w:rsidR="004911C1" w:rsidRPr="003133BE">
        <w:rPr>
          <w:rFonts w:ascii="Cambria" w:hAnsi="Cambria" w:cs="Arial"/>
        </w:rPr>
        <w:t>επικοινων</w:t>
      </w:r>
      <w:r w:rsidR="00186BF6">
        <w:rPr>
          <w:rFonts w:ascii="Cambria" w:hAnsi="Cambria" w:cs="Arial"/>
        </w:rPr>
        <w:t>ίες,</w:t>
      </w:r>
      <w:r w:rsidR="004911C1" w:rsidRPr="003133BE">
        <w:rPr>
          <w:rFonts w:ascii="Cambria" w:hAnsi="Cambria" w:cs="Arial"/>
        </w:rPr>
        <w:t xml:space="preserve"> </w:t>
      </w:r>
      <w:r w:rsidR="00186BF6">
        <w:rPr>
          <w:rFonts w:ascii="Cambria" w:hAnsi="Cambria" w:cs="Arial"/>
        </w:rPr>
        <w:t>η ανάπτυξη</w:t>
      </w:r>
      <w:r w:rsidR="004911C1" w:rsidRPr="003133BE">
        <w:rPr>
          <w:rFonts w:ascii="Cambria" w:hAnsi="Cambria" w:cs="Arial"/>
        </w:rPr>
        <w:t xml:space="preserve"> θερμοκοιτίδων νεοφυών επιχειρήσεων και τεχνοβλαστών, αλλά και </w:t>
      </w:r>
      <w:r w:rsidR="00186BF6">
        <w:rPr>
          <w:rFonts w:ascii="Cambria" w:hAnsi="Cambria" w:cs="Arial"/>
        </w:rPr>
        <w:t xml:space="preserve">σε νέες </w:t>
      </w:r>
      <w:r w:rsidR="004911C1" w:rsidRPr="003133BE">
        <w:rPr>
          <w:rFonts w:ascii="Cambria" w:hAnsi="Cambria" w:cs="Arial"/>
        </w:rPr>
        <w:t>επιχειρηματικ</w:t>
      </w:r>
      <w:r w:rsidR="00186BF6">
        <w:rPr>
          <w:rFonts w:ascii="Cambria" w:hAnsi="Cambria" w:cs="Arial"/>
        </w:rPr>
        <w:t>ές δραστηριότητες</w:t>
      </w:r>
      <w:r w:rsidR="004911C1" w:rsidRPr="003133BE">
        <w:rPr>
          <w:rFonts w:ascii="Cambria" w:hAnsi="Cambria" w:cs="Arial"/>
        </w:rPr>
        <w:t xml:space="preserve"> του αγρο</w:t>
      </w:r>
      <w:r w:rsidR="001A3A3B" w:rsidRPr="003133BE">
        <w:rPr>
          <w:rFonts w:ascii="Cambria" w:hAnsi="Cambria" w:cs="Arial"/>
        </w:rPr>
        <w:t>-</w:t>
      </w:r>
      <w:r w:rsidR="004911C1" w:rsidRPr="003133BE">
        <w:rPr>
          <w:rFonts w:ascii="Cambria" w:hAnsi="Cambria" w:cs="Arial"/>
        </w:rPr>
        <w:t xml:space="preserve">διατροφικού τομέα με στόχο την αειφόρο παραγωγή, </w:t>
      </w:r>
      <w:r w:rsidR="008162D9">
        <w:rPr>
          <w:rFonts w:ascii="Cambria" w:hAnsi="Cambria" w:cs="Arial"/>
        </w:rPr>
        <w:t xml:space="preserve">τα </w:t>
      </w:r>
      <w:r w:rsidR="004911C1" w:rsidRPr="003133BE">
        <w:rPr>
          <w:rFonts w:ascii="Cambria" w:hAnsi="Cambria" w:cs="Arial"/>
        </w:rPr>
        <w:t>γεωργικ</w:t>
      </w:r>
      <w:r w:rsidR="00186BF6">
        <w:rPr>
          <w:rFonts w:ascii="Cambria" w:hAnsi="Cambria" w:cs="Arial"/>
        </w:rPr>
        <w:t xml:space="preserve">ά </w:t>
      </w:r>
      <w:r w:rsidR="004911C1" w:rsidRPr="003133BE">
        <w:rPr>
          <w:rFonts w:ascii="Cambria" w:hAnsi="Cambria" w:cs="Arial"/>
        </w:rPr>
        <w:t>προϊόντ</w:t>
      </w:r>
      <w:r w:rsidR="00186BF6">
        <w:rPr>
          <w:rFonts w:ascii="Cambria" w:hAnsi="Cambria" w:cs="Arial"/>
        </w:rPr>
        <w:t>α</w:t>
      </w:r>
      <w:r w:rsidR="004911C1" w:rsidRPr="003133BE">
        <w:rPr>
          <w:rFonts w:ascii="Cambria" w:hAnsi="Cambria" w:cs="Arial"/>
        </w:rPr>
        <w:t xml:space="preserve">, </w:t>
      </w:r>
      <w:r w:rsidR="008162D9">
        <w:rPr>
          <w:rFonts w:ascii="Cambria" w:hAnsi="Cambria" w:cs="Arial"/>
        </w:rPr>
        <w:t xml:space="preserve">τα </w:t>
      </w:r>
      <w:r w:rsidR="004911C1" w:rsidRPr="003133BE">
        <w:rPr>
          <w:rFonts w:ascii="Cambria" w:hAnsi="Cambria" w:cs="Arial"/>
        </w:rPr>
        <w:t>τρ</w:t>
      </w:r>
      <w:r w:rsidR="00186BF6">
        <w:rPr>
          <w:rFonts w:ascii="Cambria" w:hAnsi="Cambria" w:cs="Arial"/>
        </w:rPr>
        <w:t>όφιμα  αλλά και άλλα ειδικά</w:t>
      </w:r>
      <w:r w:rsidR="004911C1" w:rsidRPr="003133BE">
        <w:rPr>
          <w:rFonts w:ascii="Cambria" w:hAnsi="Cambria" w:cs="Arial"/>
        </w:rPr>
        <w:t xml:space="preserve"> βιο</w:t>
      </w:r>
      <w:r w:rsidR="001A3A3B" w:rsidRPr="003133BE">
        <w:rPr>
          <w:rFonts w:ascii="Cambria" w:hAnsi="Cambria" w:cs="Arial"/>
        </w:rPr>
        <w:t>-</w:t>
      </w:r>
      <w:r w:rsidR="004911C1" w:rsidRPr="003133BE">
        <w:rPr>
          <w:rFonts w:ascii="Cambria" w:hAnsi="Cambria" w:cs="Arial"/>
        </w:rPr>
        <w:t>λειτουργικ</w:t>
      </w:r>
      <w:r w:rsidR="00186BF6">
        <w:rPr>
          <w:rFonts w:ascii="Cambria" w:hAnsi="Cambria" w:cs="Arial"/>
        </w:rPr>
        <w:t>ά</w:t>
      </w:r>
      <w:r w:rsidR="004911C1" w:rsidRPr="003133BE">
        <w:rPr>
          <w:rFonts w:ascii="Cambria" w:hAnsi="Cambria" w:cs="Arial"/>
        </w:rPr>
        <w:t xml:space="preserve"> προϊόντ</w:t>
      </w:r>
      <w:r w:rsidR="00186BF6">
        <w:rPr>
          <w:rFonts w:ascii="Cambria" w:hAnsi="Cambria" w:cs="Arial"/>
        </w:rPr>
        <w:t>α</w:t>
      </w:r>
      <w:r w:rsidR="004911C1" w:rsidRPr="003133BE">
        <w:rPr>
          <w:rFonts w:ascii="Cambria" w:hAnsi="Cambria" w:cs="Arial"/>
        </w:rPr>
        <w:t xml:space="preserve"> και συμπλ</w:t>
      </w:r>
      <w:r w:rsidR="00186BF6">
        <w:rPr>
          <w:rFonts w:ascii="Cambria" w:hAnsi="Cambria" w:cs="Arial"/>
        </w:rPr>
        <w:t xml:space="preserve">ηρώματα </w:t>
      </w:r>
      <w:r w:rsidR="004911C1" w:rsidRPr="003133BE">
        <w:rPr>
          <w:rFonts w:ascii="Cambria" w:hAnsi="Cambria" w:cs="Arial"/>
        </w:rPr>
        <w:t xml:space="preserve">διατροφής υψηλής προστιθέμενης αξίας. </w:t>
      </w:r>
    </w:p>
    <w:p w:rsidR="004911C1" w:rsidRPr="003133BE" w:rsidRDefault="004911C1" w:rsidP="001A3A3B">
      <w:pPr>
        <w:spacing w:after="0" w:line="240" w:lineRule="auto"/>
        <w:ind w:left="567" w:right="567"/>
        <w:jc w:val="both"/>
        <w:rPr>
          <w:rFonts w:ascii="Cambria" w:eastAsia="Times New Roman" w:hAnsi="Cambria" w:cs="Arial"/>
          <w:lang w:eastAsia="el-GR"/>
        </w:rPr>
      </w:pPr>
    </w:p>
    <w:p w:rsidR="001A3A3B" w:rsidRPr="003133BE" w:rsidRDefault="00434D64" w:rsidP="001A3A3B">
      <w:pPr>
        <w:spacing w:after="0" w:line="240" w:lineRule="auto"/>
        <w:ind w:left="567" w:right="567"/>
        <w:jc w:val="both"/>
        <w:rPr>
          <w:rFonts w:ascii="Cambria" w:hAnsi="Cambria" w:cs="Arial"/>
        </w:rPr>
      </w:pPr>
      <w:r w:rsidRPr="003133BE">
        <w:rPr>
          <w:rFonts w:ascii="Cambria" w:hAnsi="Cambria" w:cs="Arial"/>
        </w:rPr>
        <w:t xml:space="preserve">Οι αιτήσεις στο διαγωνισμό γίνονται μέσω της πλατφόρμας </w:t>
      </w:r>
      <w:hyperlink r:id="rId11" w:history="1">
        <w:r w:rsidRPr="001D4E9D">
          <w:rPr>
            <w:rStyle w:val="-"/>
            <w:rFonts w:ascii="Cambria" w:hAnsi="Cambria" w:cs="Arial"/>
            <w:b/>
          </w:rPr>
          <w:t>mitefcompetition.org</w:t>
        </w:r>
      </w:hyperlink>
      <w:r w:rsidR="001A3A3B" w:rsidRPr="003133BE">
        <w:rPr>
          <w:rFonts w:ascii="Cambria" w:hAnsi="Cambria" w:cs="Arial"/>
        </w:rPr>
        <w:t xml:space="preserve"> </w:t>
      </w:r>
      <w:r w:rsidRPr="003133BE">
        <w:rPr>
          <w:rFonts w:ascii="Cambria" w:hAnsi="Cambria" w:cs="Arial"/>
        </w:rPr>
        <w:t>και</w:t>
      </w:r>
      <w:r w:rsidRPr="003133BE">
        <w:rPr>
          <w:rFonts w:ascii="Cambria" w:hAnsi="Cambria" w:cs="Arial"/>
          <w:b/>
        </w:rPr>
        <w:t xml:space="preserve"> λήγουν τα μεσάνυχτα της 20</w:t>
      </w:r>
      <w:r w:rsidRPr="003133BE">
        <w:rPr>
          <w:rFonts w:ascii="Cambria" w:hAnsi="Cambria" w:cs="Arial"/>
          <w:b/>
          <w:vertAlign w:val="superscript"/>
        </w:rPr>
        <w:t>ης</w:t>
      </w:r>
      <w:r w:rsidRPr="003133BE">
        <w:rPr>
          <w:rFonts w:ascii="Cambria" w:hAnsi="Cambria" w:cs="Arial"/>
          <w:b/>
        </w:rPr>
        <w:t xml:space="preserve"> Δεκεμβρίου</w:t>
      </w:r>
      <w:r w:rsidR="001D4E9D">
        <w:rPr>
          <w:rFonts w:ascii="Cambria" w:hAnsi="Cambria" w:cs="Arial"/>
          <w:b/>
        </w:rPr>
        <w:t>,</w:t>
      </w:r>
      <w:r w:rsidRPr="003133BE">
        <w:rPr>
          <w:rFonts w:ascii="Cambria" w:hAnsi="Cambria" w:cs="Arial"/>
          <w:b/>
        </w:rPr>
        <w:t xml:space="preserve"> 2015</w:t>
      </w:r>
      <w:r w:rsidRPr="003133BE">
        <w:rPr>
          <w:rFonts w:ascii="Cambria" w:hAnsi="Cambria" w:cs="Arial"/>
        </w:rPr>
        <w:t xml:space="preserve">. Τον </w:t>
      </w:r>
      <w:r w:rsidRPr="003133BE">
        <w:rPr>
          <w:rFonts w:ascii="Cambria" w:hAnsi="Cambria" w:cs="Arial"/>
          <w:b/>
        </w:rPr>
        <w:t>Ιανουάριο</w:t>
      </w:r>
      <w:r w:rsidR="001A3A3B" w:rsidRPr="003133BE">
        <w:rPr>
          <w:rFonts w:ascii="Cambria" w:hAnsi="Cambria" w:cs="Arial"/>
          <w:b/>
        </w:rPr>
        <w:t xml:space="preserve"> </w:t>
      </w:r>
      <w:r w:rsidRPr="003133BE">
        <w:rPr>
          <w:rFonts w:ascii="Cambria" w:hAnsi="Cambria" w:cs="Arial"/>
          <w:b/>
        </w:rPr>
        <w:t xml:space="preserve">του 2016 </w:t>
      </w:r>
      <w:r w:rsidRPr="003133BE">
        <w:rPr>
          <w:rFonts w:ascii="Cambria" w:hAnsi="Cambria" w:cs="Arial"/>
        </w:rPr>
        <w:t>οι κριτές θα επιλέξουν τις πρώτες 25 ομάδες, που θα περάσουν στο δεύτερο στάδιο του διαγωνισμού.</w:t>
      </w:r>
    </w:p>
    <w:p w:rsidR="001A3A3B" w:rsidRPr="003133BE" w:rsidRDefault="001A3A3B" w:rsidP="001A3A3B">
      <w:pPr>
        <w:spacing w:after="0" w:line="240" w:lineRule="auto"/>
        <w:ind w:left="567" w:right="567"/>
        <w:jc w:val="both"/>
        <w:rPr>
          <w:rFonts w:ascii="Cambria" w:hAnsi="Cambria" w:cs="Arial"/>
        </w:rPr>
      </w:pPr>
    </w:p>
    <w:p w:rsidR="00434D64" w:rsidRPr="003133BE" w:rsidRDefault="00434D64" w:rsidP="001A3A3B">
      <w:pPr>
        <w:spacing w:after="0" w:line="240" w:lineRule="auto"/>
        <w:ind w:left="567" w:right="567"/>
        <w:jc w:val="both"/>
        <w:rPr>
          <w:rFonts w:ascii="Cambria" w:eastAsia="Times New Roman" w:hAnsi="Cambria" w:cs="Arial"/>
          <w:lang w:eastAsia="el-GR"/>
        </w:rPr>
      </w:pPr>
      <w:r w:rsidRPr="003133BE">
        <w:rPr>
          <w:rFonts w:ascii="Cambria" w:hAnsi="Cambria" w:cs="Arial"/>
          <w:b/>
        </w:rPr>
        <w:t xml:space="preserve">Για περισσότερες πληροφορίες </w:t>
      </w:r>
      <w:r w:rsidRPr="003133BE">
        <w:rPr>
          <w:rFonts w:ascii="Cambria" w:hAnsi="Cambria" w:cs="Arial"/>
        </w:rPr>
        <w:t>σχετικά με το διαγωνισμό οι ενδιαφερόμενοι μπορούν να επισκέπτονται τον ιστότοπο</w:t>
      </w:r>
      <w:r w:rsidR="001A3A3B" w:rsidRPr="003133BE">
        <w:rPr>
          <w:rFonts w:ascii="Cambria" w:hAnsi="Cambria" w:cs="Arial"/>
        </w:rPr>
        <w:t xml:space="preserve"> </w:t>
      </w:r>
      <w:hyperlink r:id="rId12" w:history="1">
        <w:r w:rsidRPr="001D4E9D">
          <w:rPr>
            <w:rStyle w:val="-"/>
            <w:rFonts w:ascii="Cambria" w:hAnsi="Cambria" w:cs="Arial"/>
            <w:b/>
          </w:rPr>
          <w:t>mitefcompetition.org</w:t>
        </w:r>
      </w:hyperlink>
      <w:r w:rsidRPr="003133BE">
        <w:rPr>
          <w:rFonts w:ascii="Cambria" w:hAnsi="Cambria" w:cs="Arial"/>
        </w:rPr>
        <w:t xml:space="preserve">. </w:t>
      </w:r>
      <w:r w:rsidR="00CD2067" w:rsidRPr="003133BE">
        <w:rPr>
          <w:rFonts w:ascii="Cambria" w:hAnsi="Cambria" w:cs="Arial"/>
        </w:rPr>
        <w:t xml:space="preserve"> Επιπρόσθετες π</w:t>
      </w:r>
      <w:r w:rsidRPr="003133BE">
        <w:rPr>
          <w:rFonts w:ascii="Cambria" w:hAnsi="Cambria" w:cs="Arial"/>
        </w:rPr>
        <w:t xml:space="preserve">ληροφορίες θα δημοσιεύονται και στην ιστοσελίδα και τα </w:t>
      </w:r>
      <w:r w:rsidRPr="003133BE">
        <w:rPr>
          <w:rFonts w:ascii="Cambria" w:hAnsi="Cambria" w:cs="Arial"/>
          <w:b/>
        </w:rPr>
        <w:t>social</w:t>
      </w:r>
      <w:r w:rsidR="001A3A3B" w:rsidRPr="003133BE">
        <w:rPr>
          <w:rFonts w:ascii="Cambria" w:hAnsi="Cambria" w:cs="Arial"/>
          <w:b/>
        </w:rPr>
        <w:t xml:space="preserve"> </w:t>
      </w:r>
      <w:r w:rsidRPr="003133BE">
        <w:rPr>
          <w:rFonts w:ascii="Cambria" w:hAnsi="Cambria" w:cs="Arial"/>
          <w:b/>
        </w:rPr>
        <w:t>media</w:t>
      </w:r>
      <w:r w:rsidR="001A3A3B" w:rsidRPr="003133BE">
        <w:rPr>
          <w:rFonts w:ascii="Cambria" w:hAnsi="Cambria" w:cs="Arial"/>
          <w:b/>
        </w:rPr>
        <w:t xml:space="preserve"> </w:t>
      </w:r>
      <w:r w:rsidRPr="003133BE">
        <w:rPr>
          <w:rFonts w:ascii="Cambria" w:hAnsi="Cambria" w:cs="Arial"/>
        </w:rPr>
        <w:t xml:space="preserve">του </w:t>
      </w:r>
      <w:r w:rsidRPr="003133BE">
        <w:rPr>
          <w:rFonts w:ascii="Cambria" w:hAnsi="Cambria" w:cs="Arial"/>
          <w:b/>
        </w:rPr>
        <w:t>ΜΙΤΕF Greece</w:t>
      </w:r>
      <w:r w:rsidRPr="003133BE">
        <w:rPr>
          <w:rFonts w:ascii="Cambria" w:hAnsi="Cambria" w:cs="Arial"/>
        </w:rPr>
        <w:t>.</w:t>
      </w:r>
    </w:p>
    <w:p w:rsidR="00434D64" w:rsidRPr="003133BE" w:rsidRDefault="00434D64" w:rsidP="007D2D8B">
      <w:pPr>
        <w:spacing w:after="0" w:line="100" w:lineRule="atLeast"/>
        <w:ind w:left="567" w:right="567"/>
        <w:jc w:val="both"/>
        <w:rPr>
          <w:rFonts w:ascii="Cambria" w:hAnsi="Cambria" w:cs="Arial"/>
          <w:b/>
          <w:u w:val="single"/>
        </w:rPr>
      </w:pPr>
    </w:p>
    <w:sectPr w:rsidR="00434D64" w:rsidRPr="003133BE" w:rsidSect="00934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33" w:rsidRDefault="008F0D33" w:rsidP="00371E5F">
      <w:pPr>
        <w:spacing w:after="0" w:line="240" w:lineRule="auto"/>
      </w:pPr>
      <w:r>
        <w:separator/>
      </w:r>
    </w:p>
  </w:endnote>
  <w:endnote w:type="continuationSeparator" w:id="0">
    <w:p w:rsidR="008F0D33" w:rsidRDefault="008F0D33" w:rsidP="0037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33" w:rsidRDefault="008F0D33" w:rsidP="00371E5F">
      <w:pPr>
        <w:spacing w:after="0" w:line="240" w:lineRule="auto"/>
      </w:pPr>
      <w:r>
        <w:separator/>
      </w:r>
    </w:p>
  </w:footnote>
  <w:footnote w:type="continuationSeparator" w:id="0">
    <w:p w:rsidR="008F0D33" w:rsidRDefault="008F0D33" w:rsidP="0037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A97"/>
    <w:multiLevelType w:val="hybridMultilevel"/>
    <w:tmpl w:val="8B442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742"/>
    <w:multiLevelType w:val="hybridMultilevel"/>
    <w:tmpl w:val="B0E4B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3E4B"/>
    <w:multiLevelType w:val="hybridMultilevel"/>
    <w:tmpl w:val="2A0215C6"/>
    <w:lvl w:ilvl="0" w:tplc="CE040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43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CB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4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C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A1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E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EC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EC6949"/>
    <w:multiLevelType w:val="hybridMultilevel"/>
    <w:tmpl w:val="AFEEED74"/>
    <w:lvl w:ilvl="0" w:tplc="0DEC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E1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6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88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4C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6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8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66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A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4"/>
    <w:rsid w:val="00022F1B"/>
    <w:rsid w:val="000E478F"/>
    <w:rsid w:val="000F2BB4"/>
    <w:rsid w:val="00112474"/>
    <w:rsid w:val="00186BF6"/>
    <w:rsid w:val="001A3A3B"/>
    <w:rsid w:val="001C7EFA"/>
    <w:rsid w:val="001D4E9D"/>
    <w:rsid w:val="002121AA"/>
    <w:rsid w:val="002649A4"/>
    <w:rsid w:val="002741B6"/>
    <w:rsid w:val="00275DFF"/>
    <w:rsid w:val="0028490E"/>
    <w:rsid w:val="003133BE"/>
    <w:rsid w:val="00371E5F"/>
    <w:rsid w:val="003C1145"/>
    <w:rsid w:val="00434D64"/>
    <w:rsid w:val="00487D89"/>
    <w:rsid w:val="004911C1"/>
    <w:rsid w:val="004A787B"/>
    <w:rsid w:val="004B678E"/>
    <w:rsid w:val="00505A9B"/>
    <w:rsid w:val="005373F8"/>
    <w:rsid w:val="00544E51"/>
    <w:rsid w:val="005552F8"/>
    <w:rsid w:val="005A74D8"/>
    <w:rsid w:val="005E6A3F"/>
    <w:rsid w:val="006E40E7"/>
    <w:rsid w:val="007B07ED"/>
    <w:rsid w:val="007D2D8B"/>
    <w:rsid w:val="008162D9"/>
    <w:rsid w:val="008A065D"/>
    <w:rsid w:val="008C07EF"/>
    <w:rsid w:val="008F0D33"/>
    <w:rsid w:val="008F1A9D"/>
    <w:rsid w:val="00917F09"/>
    <w:rsid w:val="009273E3"/>
    <w:rsid w:val="0093444E"/>
    <w:rsid w:val="00974760"/>
    <w:rsid w:val="009C3192"/>
    <w:rsid w:val="00A06FAA"/>
    <w:rsid w:val="00AA34BF"/>
    <w:rsid w:val="00AF69E8"/>
    <w:rsid w:val="00B22B67"/>
    <w:rsid w:val="00B63A4C"/>
    <w:rsid w:val="00BB63F2"/>
    <w:rsid w:val="00BD2D12"/>
    <w:rsid w:val="00BE78E8"/>
    <w:rsid w:val="00CD1DC4"/>
    <w:rsid w:val="00CD2067"/>
    <w:rsid w:val="00CD240F"/>
    <w:rsid w:val="00CF35D2"/>
    <w:rsid w:val="00DE1A96"/>
    <w:rsid w:val="00E03B92"/>
    <w:rsid w:val="00E04FF8"/>
    <w:rsid w:val="00E263DA"/>
    <w:rsid w:val="00F2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9475-693D-4AA9-90A8-D4F322F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DC4"/>
  </w:style>
  <w:style w:type="character" w:styleId="-">
    <w:name w:val="Hyperlink"/>
    <w:basedOn w:val="a0"/>
    <w:uiPriority w:val="99"/>
    <w:unhideWhenUsed/>
    <w:rsid w:val="00CD1DC4"/>
    <w:rPr>
      <w:color w:val="0000FF"/>
      <w:u w:val="single"/>
    </w:rPr>
  </w:style>
  <w:style w:type="character" w:customStyle="1" w:styleId="il">
    <w:name w:val="il"/>
    <w:basedOn w:val="a0"/>
    <w:rsid w:val="00CD1DC4"/>
  </w:style>
  <w:style w:type="paragraph" w:styleId="a3">
    <w:name w:val="Balloon Text"/>
    <w:basedOn w:val="a"/>
    <w:link w:val="Char"/>
    <w:uiPriority w:val="99"/>
    <w:semiHidden/>
    <w:unhideWhenUsed/>
    <w:rsid w:val="00AA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34B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3444E"/>
    <w:pPr>
      <w:ind w:left="720"/>
      <w:contextualSpacing/>
    </w:pPr>
  </w:style>
  <w:style w:type="character" w:customStyle="1" w:styleId="InternetLink">
    <w:name w:val="Internet Link"/>
    <w:rsid w:val="00371E5F"/>
    <w:rPr>
      <w:color w:val="0000FF"/>
      <w:u w:val="single"/>
    </w:rPr>
  </w:style>
  <w:style w:type="character" w:styleId="a5">
    <w:name w:val="Strong"/>
    <w:qFormat/>
    <w:rsid w:val="00371E5F"/>
    <w:rPr>
      <w:b/>
      <w:bCs/>
    </w:rPr>
  </w:style>
  <w:style w:type="paragraph" w:customStyle="1" w:styleId="c1">
    <w:name w:val="c1"/>
    <w:basedOn w:val="a"/>
    <w:rsid w:val="00371E5F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header"/>
    <w:basedOn w:val="a"/>
    <w:link w:val="Char0"/>
    <w:uiPriority w:val="99"/>
    <w:unhideWhenUsed/>
    <w:rsid w:val="00371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71E5F"/>
  </w:style>
  <w:style w:type="paragraph" w:styleId="a7">
    <w:name w:val="footer"/>
    <w:basedOn w:val="a"/>
    <w:link w:val="Char1"/>
    <w:uiPriority w:val="99"/>
    <w:unhideWhenUsed/>
    <w:rsid w:val="00371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71E5F"/>
  </w:style>
  <w:style w:type="paragraph" w:styleId="Web">
    <w:name w:val="Normal (Web)"/>
    <w:basedOn w:val="a"/>
    <w:uiPriority w:val="99"/>
    <w:semiHidden/>
    <w:unhideWhenUsed/>
    <w:rsid w:val="0027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38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0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7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92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8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8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2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91">
          <w:marLeft w:val="109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efgreece.org/index.php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itefcompetition.org/track/2016/greece/startup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tefcompetition.org/track/2016/greece/startup-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tefgreece.org/?p=48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efgreece.org/?p=48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liaison-02</dc:creator>
  <cp:lastModifiedBy>Masteruser</cp:lastModifiedBy>
  <cp:revision>2</cp:revision>
  <cp:lastPrinted>2015-12-05T09:15:00Z</cp:lastPrinted>
  <dcterms:created xsi:type="dcterms:W3CDTF">2015-12-08T12:25:00Z</dcterms:created>
  <dcterms:modified xsi:type="dcterms:W3CDTF">2015-12-08T12:25:00Z</dcterms:modified>
</cp:coreProperties>
</file>