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EB" w:rsidRDefault="00D454EB" w:rsidP="00D454EB">
      <w:pPr>
        <w:jc w:val="center"/>
        <w:rPr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  <w:lang w:val="el-GR"/>
        </w:rPr>
        <w:t>ΥΔ)</w:t>
      </w:r>
    </w:p>
    <w:p w:rsidR="00D454EB" w:rsidRDefault="00D454EB" w:rsidP="00D454EB">
      <w:pPr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>[άρθρου 79 παρ. 4 ν. 4412/2016 (Α 147)]</w:t>
      </w:r>
    </w:p>
    <w:p w:rsidR="00D454EB" w:rsidRDefault="00D454EB" w:rsidP="00D454EB">
      <w:pPr>
        <w:jc w:val="center"/>
        <w:rPr>
          <w:lang w:val="el-GR"/>
        </w:rPr>
      </w:pPr>
      <w:r>
        <w:rPr>
          <w:rFonts w:eastAsia="Calibri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D454EB" w:rsidRDefault="00D454EB" w:rsidP="00D454EB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>
        <w:rPr>
          <w:b/>
          <w:bCs/>
          <w:u w:val="single"/>
          <w:lang w:val="el-GR"/>
        </w:rPr>
        <w:t xml:space="preserve">  και τη διαδικασία ανάθεσης</w:t>
      </w:r>
    </w:p>
    <w:p w:rsidR="00D454EB" w:rsidRDefault="00D454EB" w:rsidP="00D454E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D454EB" w:rsidTr="00D454EB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D454EB" w:rsidRDefault="00D454EB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>
              <w:rPr>
                <w:lang w:val="el-GR"/>
              </w:rPr>
              <w:t>.</w:t>
            </w:r>
            <w: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D454EB" w:rsidTr="00D454EB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D454EB" w:rsidRDefault="00D454EB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t>CPV</w:t>
            </w:r>
            <w:r>
              <w:rPr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l-GR" w:eastAsia="zh-CN"/>
              </w:rPr>
              <w:t>33790000-4, 33696300-8, 33141000-0, 38950000-9, 33696500-0, 33698100-0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Η σύμβαση αναφέρεται σε προμήθεια αναλωσίμων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 [……]</w:t>
            </w:r>
          </w:p>
        </w:tc>
      </w:tr>
    </w:tbl>
    <w:p w:rsidR="00D454EB" w:rsidRDefault="00D454EB" w:rsidP="00D454EB">
      <w:pPr>
        <w:rPr>
          <w:lang w:val="el-GR"/>
        </w:rPr>
      </w:pPr>
    </w:p>
    <w:p w:rsidR="00D454EB" w:rsidRDefault="00D454EB" w:rsidP="00D454EB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454EB" w:rsidRDefault="00D454EB" w:rsidP="00D454EB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D454EB" w:rsidRDefault="00D454EB" w:rsidP="00D454EB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   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   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</w:tc>
      </w:tr>
      <w:tr w:rsidR="00D454EB" w:rsidTr="00D454EB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b/>
                <w:u w:val="single"/>
                <w:lang w:val="el-GR"/>
              </w:rPr>
              <w:t>περίπτωση</w:t>
            </w:r>
            <w:r>
              <w:rPr>
                <w:b/>
                <w:i/>
                <w:lang w:val="el-GR"/>
              </w:rPr>
              <w:t>ΜΟΝΟ</w:t>
            </w:r>
            <w:proofErr w:type="spellEnd"/>
            <w:r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454EB" w:rsidRDefault="00D454EB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D454EB" w:rsidTr="00D454EB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454EB" w:rsidTr="00D454EB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</w:pPr>
            <w:r>
              <w:t>α) [</w:t>
            </w:r>
            <w:proofErr w:type="gramStart"/>
            <w:r>
              <w:t>……]</w:t>
            </w:r>
            <w:proofErr w:type="gram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β) [</w:t>
            </w:r>
            <w:proofErr w:type="gramStart"/>
            <w:r>
              <w:t>……]</w:t>
            </w:r>
            <w:proofErr w:type="gram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γ) [</w:t>
            </w:r>
            <w:proofErr w:type="gramStart"/>
            <w:r>
              <w:t>……]</w:t>
            </w:r>
            <w:proofErr w:type="gramEnd"/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   ]</w:t>
            </w:r>
          </w:p>
        </w:tc>
      </w:tr>
    </w:tbl>
    <w:p w:rsidR="00D454EB" w:rsidRDefault="00D454EB" w:rsidP="00D454EB"/>
    <w:p w:rsidR="00D454EB" w:rsidRDefault="00D454EB" w:rsidP="00D454EB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454EB" w:rsidRDefault="00D454EB" w:rsidP="00D454E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</w:tbl>
    <w:p w:rsidR="00D454EB" w:rsidRDefault="00D454EB" w:rsidP="00D454EB">
      <w:pPr>
        <w:pStyle w:val="SectionTitle"/>
        <w:ind w:left="850" w:firstLine="0"/>
      </w:pPr>
    </w:p>
    <w:p w:rsidR="00D454EB" w:rsidRDefault="00D454EB" w:rsidP="00D454EB">
      <w:pPr>
        <w:pageBreakBefore/>
        <w:ind w:left="850"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i/>
          <w:lang w:val="el-GR"/>
        </w:rPr>
        <w:t>νομίμους</w:t>
      </w:r>
      <w:proofErr w:type="spellEnd"/>
      <w:r>
        <w:rPr>
          <w:i/>
          <w:lang w:val="el-GR"/>
        </w:rPr>
        <w:t xml:space="preserve"> εκπροσώπους αυτών. </w:t>
      </w:r>
    </w:p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D454EB" w:rsidRDefault="00D454EB" w:rsidP="00D454EB">
      <w:pPr>
        <w:jc w:val="center"/>
        <w:rPr>
          <w:lang w:val="el-GR"/>
        </w:rPr>
      </w:pPr>
    </w:p>
    <w:p w:rsidR="00D454EB" w:rsidRDefault="00D454EB" w:rsidP="00D454EB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</w:p>
    <w:p w:rsidR="00D454EB" w:rsidRDefault="00D454EB" w:rsidP="00D454E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454EB" w:rsidRDefault="00D454EB">
            <w:pPr>
              <w:spacing w:after="0"/>
            </w:pPr>
            <w:r>
              <w:t>[…]</w:t>
            </w:r>
          </w:p>
        </w:tc>
      </w:tr>
    </w:tbl>
    <w:p w:rsidR="00D454EB" w:rsidRDefault="00D454EB" w:rsidP="00D454EB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454EB" w:rsidRDefault="00D454EB" w:rsidP="00D454EB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D454EB" w:rsidRDefault="00D454EB" w:rsidP="00D454EB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D454EB" w:rsidRDefault="00D454EB" w:rsidP="00D454E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D454EB" w:rsidRDefault="00D454EB" w:rsidP="00D454E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D454EB" w:rsidRDefault="00D454EB" w:rsidP="00D454E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</w:p>
    <w:p w:rsidR="00D454EB" w:rsidRDefault="00D454EB" w:rsidP="00D454E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</w:p>
    <w:p w:rsidR="00D454EB" w:rsidRDefault="00D454EB" w:rsidP="00D454E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D454EB" w:rsidRDefault="00D454EB" w:rsidP="00D454E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  <w:lang w:val="el-GR"/>
        </w:rPr>
        <w:t>·</w:t>
      </w:r>
    </w:p>
    <w:p w:rsidR="00D454EB" w:rsidRDefault="00D454EB" w:rsidP="00D454E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454EB" w:rsidRDefault="00D454EB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454EB" w:rsidRDefault="00D454EB">
            <w:pPr>
              <w:spacing w:after="0"/>
            </w:pPr>
            <w:r>
              <w:rPr>
                <w:i/>
              </w:rPr>
              <w:lastRenderedPageBreak/>
              <w:t>[……][……][……][……]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[……]</w:t>
            </w:r>
          </w:p>
        </w:tc>
      </w:tr>
    </w:tbl>
    <w:p w:rsidR="00D454EB" w:rsidRDefault="00D454EB" w:rsidP="00D454EB">
      <w:pPr>
        <w:pStyle w:val="SectionTitle"/>
      </w:pPr>
    </w:p>
    <w:p w:rsidR="00D454EB" w:rsidRDefault="00D454EB" w:rsidP="00D454EB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D454EB" w:rsidTr="00D454EB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454EB" w:rsidTr="00D454EB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D454EB" w:rsidRDefault="00D454EB">
            <w:pPr>
              <w:snapToGrid w:val="0"/>
              <w:spacing w:after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EB" w:rsidRDefault="00D454EB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D454EB" w:rsidRDefault="00D454EB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EB" w:rsidRDefault="00D454EB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D454EB" w:rsidTr="00D454EB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4EB" w:rsidRDefault="00D454EB">
            <w:pPr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EB" w:rsidRDefault="00D454EB">
            <w:pPr>
              <w:spacing w:after="0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454EB" w:rsidRDefault="00D454EB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D454EB" w:rsidRDefault="00D454EB" w:rsidP="00D454EB">
      <w:pPr>
        <w:pStyle w:val="SectionTitle"/>
        <w:ind w:firstLine="0"/>
      </w:pPr>
    </w:p>
    <w:p w:rsidR="00D454EB" w:rsidRDefault="00D454EB" w:rsidP="00D454EB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454EB" w:rsidTr="00D454EB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b/>
                <w:lang w:val="el-GR"/>
              </w:rPr>
            </w:pPr>
          </w:p>
          <w:p w:rsidR="00D454EB" w:rsidRDefault="00D454EB">
            <w:pPr>
              <w:spacing w:after="0"/>
              <w:rPr>
                <w:b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D454EB" w:rsidRDefault="00D454EB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454EB" w:rsidTr="00D454EB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[.......................]</w:t>
            </w:r>
          </w:p>
          <w:p w:rsidR="00D454EB" w:rsidRDefault="00D454EB">
            <w:pPr>
              <w:spacing w:after="0"/>
            </w:pPr>
          </w:p>
        </w:tc>
      </w:tr>
      <w:tr w:rsidR="00D454EB" w:rsidTr="00D454EB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b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D454EB" w:rsidRDefault="00D454EB">
            <w:pPr>
              <w:spacing w:after="0"/>
            </w:pPr>
            <w:r>
              <w:t>[..........……]</w:t>
            </w:r>
          </w:p>
        </w:tc>
      </w:tr>
      <w:tr w:rsidR="00D454EB" w:rsidTr="00D454EB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lastRenderedPageBreak/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[…...........]</w:t>
            </w:r>
          </w:p>
        </w:tc>
      </w:tr>
      <w:tr w:rsidR="00D454EB" w:rsidTr="00D454EB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454EB" w:rsidRDefault="00D454EB">
            <w:pPr>
              <w:spacing w:after="0"/>
            </w:pPr>
            <w:r>
              <w:t>[……]</w:t>
            </w:r>
          </w:p>
        </w:tc>
      </w:tr>
      <w:tr w:rsidR="00D454EB" w:rsidTr="00D454EB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[.........…]</w:t>
            </w:r>
          </w:p>
        </w:tc>
      </w:tr>
      <w:tr w:rsidR="00D454EB" w:rsidTr="00D454EB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παράσχει </w:t>
            </w:r>
            <w:r>
              <w:rPr>
                <w:rStyle w:val="NormalBoldChar"/>
                <w:rFonts w:eastAsia="Calibri"/>
              </w:rPr>
              <w:t xml:space="preserve">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[...................…]</w:t>
            </w:r>
          </w:p>
        </w:tc>
      </w:tr>
      <w:tr w:rsidR="00D454EB" w:rsidTr="00D454EB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</w:p>
          <w:p w:rsidR="00D454EB" w:rsidRDefault="00D454EB">
            <w:pPr>
              <w:spacing w:after="0"/>
            </w:pPr>
            <w:r>
              <w:t>[….................]</w:t>
            </w:r>
          </w:p>
        </w:tc>
      </w:tr>
      <w:tr w:rsidR="00D454EB" w:rsidTr="00D454EB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454EB" w:rsidRDefault="00D454EB">
            <w:pPr>
              <w:spacing w:after="0"/>
            </w:pPr>
            <w:r>
              <w:lastRenderedPageBreak/>
              <w:t>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454EB" w:rsidRDefault="00D454EB" w:rsidP="00D454EB">
      <w:pPr>
        <w:pStyle w:val="ChapterTitle"/>
      </w:pPr>
    </w:p>
    <w:p w:rsidR="00D454EB" w:rsidRDefault="00D454EB" w:rsidP="00D454EB">
      <w:pPr>
        <w:jc w:val="center"/>
        <w:rPr>
          <w:b/>
          <w:bCs/>
        </w:rPr>
      </w:pPr>
    </w:p>
    <w:p w:rsidR="00D454EB" w:rsidRDefault="00D454EB" w:rsidP="00D454EB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D454EB" w:rsidRDefault="00D454EB" w:rsidP="00D454EB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D454EB" w:rsidRDefault="00D454EB" w:rsidP="00D454EB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454EB" w:rsidRDefault="00D454EB" w:rsidP="00D454EB">
      <w:pPr>
        <w:pStyle w:val="SectionTitle"/>
        <w:rPr>
          <w:sz w:val="22"/>
        </w:rPr>
      </w:pPr>
    </w:p>
    <w:p w:rsidR="00D454EB" w:rsidRDefault="00D454EB" w:rsidP="00D454EB">
      <w:pPr>
        <w:jc w:val="center"/>
      </w:pPr>
      <w:proofErr w:type="gramStart"/>
      <w:r>
        <w:rPr>
          <w:b/>
          <w:bCs/>
        </w:rPr>
        <w:t>Α:</w:t>
      </w:r>
      <w:proofErr w:type="gram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D454EB" w:rsidRDefault="00D454EB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454EB" w:rsidRDefault="00D454EB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D454EB" w:rsidRDefault="00D454EB" w:rsidP="00D454EB">
      <w:pPr>
        <w:jc w:val="center"/>
        <w:rPr>
          <w:b/>
          <w:bCs/>
          <w:lang w:val="el-GR"/>
        </w:rPr>
      </w:pPr>
    </w:p>
    <w:p w:rsidR="00D454EB" w:rsidRDefault="00D454EB" w:rsidP="00D454EB">
      <w:pPr>
        <w:jc w:val="center"/>
        <w:rPr>
          <w:b/>
          <w:bCs/>
          <w:lang w:val="el-GR"/>
        </w:rPr>
      </w:pPr>
    </w:p>
    <w:p w:rsidR="00D454EB" w:rsidRDefault="00D454EB" w:rsidP="00D454EB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>
        <w:rPr>
          <w:b/>
          <w:bCs/>
          <w:lang w:val="el-GR"/>
        </w:rPr>
        <w:t>: Τεχνική και επαγγελματική ικανότητα</w:t>
      </w:r>
    </w:p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t>[....……]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Για </w:t>
            </w:r>
            <w:r>
              <w:rPr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lang w:val="el-GR"/>
              </w:rPr>
              <w:t>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3) Για </w:t>
            </w:r>
            <w:r>
              <w:rPr>
                <w:b/>
                <w:i/>
                <w:lang w:val="el-GR"/>
              </w:rPr>
              <w:t>δημόσιες συμβάσεις προμηθειών</w:t>
            </w:r>
            <w:r>
              <w:rPr>
                <w:lang w:val="el-GR"/>
              </w:rPr>
              <w:t>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επίσημα </w:t>
            </w:r>
            <w:r>
              <w:rPr>
                <w:b/>
                <w:lang w:val="el-GR"/>
              </w:rPr>
              <w:t>ινστιτούτα ελέγχου ποιότητας</w:t>
            </w:r>
            <w:r>
              <w:rPr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lang w:val="el-GR"/>
              </w:rPr>
              <w:t>καταλληλότητα</w:t>
            </w:r>
            <w:proofErr w:type="spellEnd"/>
            <w:r>
              <w:rPr>
                <w:lang w:val="el-GR"/>
              </w:rPr>
              <w:t xml:space="preserve"> των προϊόντων, </w:t>
            </w:r>
            <w:proofErr w:type="spellStart"/>
            <w:r>
              <w:rPr>
                <w:lang w:val="el-GR"/>
              </w:rPr>
              <w:t>επαληθευόμενη</w:t>
            </w:r>
            <w:proofErr w:type="spellEnd"/>
            <w:r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napToGrid w:val="0"/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[….............................................]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454EB" w:rsidRDefault="00D454EB" w:rsidP="00D454EB">
      <w:pPr>
        <w:pStyle w:val="SectionTitle"/>
        <w:ind w:firstLine="0"/>
      </w:pPr>
    </w:p>
    <w:p w:rsidR="00D454EB" w:rsidRDefault="00D454EB" w:rsidP="00D454EB">
      <w:pPr>
        <w:tabs>
          <w:tab w:val="left" w:pos="810"/>
        </w:tabs>
        <w:rPr>
          <w:lang w:val="el-GR"/>
        </w:rPr>
      </w:pPr>
      <w:r>
        <w:rPr>
          <w:b/>
          <w:bCs/>
          <w:lang w:val="el-GR"/>
        </w:rPr>
        <w:tab/>
        <w:t>Γ: Συστήματα διασφάλισης ποιότητας και πρότυπα περιβαλλοντικής διαχείρισης</w:t>
      </w:r>
    </w:p>
    <w:p w:rsidR="00D454EB" w:rsidRDefault="00D454EB" w:rsidP="00D454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 xml:space="preserve">Ο οικονομικός φορέας πρέπει να παράσχει πληροφορίες </w:t>
      </w:r>
      <w:r>
        <w:rPr>
          <w:b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</w:t>
      </w:r>
      <w:r>
        <w:rPr>
          <w:b/>
          <w:i/>
          <w:lang w:val="el-GR"/>
        </w:rPr>
        <w:lastRenderedPageBreak/>
        <w:t>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EB" w:rsidRDefault="00D454EB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  <w:lang w:val="el-GR"/>
              </w:rPr>
              <w:t>πιστοποιητικά</w:t>
            </w:r>
            <w:r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color w:val="000000"/>
                <w:lang w:val="el-GR"/>
              </w:rPr>
              <w:t>Εάν όχι</w:t>
            </w:r>
            <w:r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454EB" w:rsidTr="00D454E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;</w:t>
            </w: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: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i/>
                <w:lang w:val="el-GR"/>
              </w:rPr>
            </w:pPr>
          </w:p>
          <w:p w:rsidR="00D454EB" w:rsidRDefault="00D454EB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454EB" w:rsidRDefault="00D454EB" w:rsidP="00D454EB">
      <w:pPr>
        <w:jc w:val="center"/>
        <w:rPr>
          <w:lang w:val="el-GR"/>
        </w:rPr>
      </w:pPr>
    </w:p>
    <w:p w:rsidR="00D454EB" w:rsidRDefault="00D454EB" w:rsidP="00D454EB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D454EB" w:rsidRDefault="00D454EB" w:rsidP="00D454EB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454EB" w:rsidRDefault="00D454EB" w:rsidP="00D454EB">
      <w:pPr>
        <w:rPr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454EB" w:rsidRDefault="00D454EB" w:rsidP="00D454EB">
      <w:pPr>
        <w:rPr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D454EB" w:rsidRDefault="00D454EB" w:rsidP="00D454EB">
      <w:pPr>
        <w:rPr>
          <w:i/>
          <w:lang w:val="el-GR"/>
        </w:rPr>
      </w:pPr>
      <w:r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D454EB" w:rsidRDefault="00D454EB" w:rsidP="00D454EB">
      <w:pPr>
        <w:rPr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  <w:lang w:val="el-GR"/>
        </w:rPr>
        <w:t>Δήλώσης</w:t>
      </w:r>
      <w:proofErr w:type="spellEnd"/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D454EB" w:rsidRDefault="00D454EB" w:rsidP="00D454EB">
      <w:pPr>
        <w:rPr>
          <w:i/>
          <w:lang w:val="el-GR"/>
        </w:rPr>
      </w:pPr>
    </w:p>
    <w:p w:rsidR="00D454EB" w:rsidRDefault="00D454EB" w:rsidP="00D454EB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</w:p>
    <w:p w:rsidR="00D454EB" w:rsidRDefault="00D454EB" w:rsidP="00D454EB">
      <w:pPr>
        <w:jc w:val="both"/>
        <w:rPr>
          <w:rFonts w:ascii="Times New Roman" w:hAnsi="Times New Roman" w:cs="Times New Roman"/>
          <w:b/>
          <w:lang w:val="el-GR"/>
        </w:rPr>
      </w:pPr>
    </w:p>
    <w:p w:rsidR="00D454EB" w:rsidRDefault="00D454EB" w:rsidP="00D454EB">
      <w:pPr>
        <w:jc w:val="both"/>
        <w:rPr>
          <w:rFonts w:ascii="Times New Roman" w:hAnsi="Times New Roman" w:cs="Times New Roman"/>
          <w:lang w:val="el-GR"/>
        </w:rPr>
      </w:pPr>
    </w:p>
    <w:p w:rsidR="00AB6928" w:rsidRPr="00D454EB" w:rsidRDefault="00D454EB">
      <w:pPr>
        <w:rPr>
          <w:lang w:val="el-GR"/>
        </w:rPr>
      </w:pPr>
      <w:bookmarkStart w:id="0" w:name="_GoBack"/>
      <w:bookmarkEnd w:id="0"/>
    </w:p>
    <w:sectPr w:rsidR="00AB6928" w:rsidRPr="00D45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EB" w:rsidRDefault="00D454EB" w:rsidP="00D454EB">
      <w:pPr>
        <w:spacing w:after="0" w:line="240" w:lineRule="auto"/>
      </w:pPr>
      <w:r>
        <w:separator/>
      </w:r>
    </w:p>
  </w:endnote>
  <w:endnote w:type="continuationSeparator" w:id="0">
    <w:p w:rsidR="00D454EB" w:rsidRDefault="00D454EB" w:rsidP="00D454EB">
      <w:pPr>
        <w:spacing w:after="0" w:line="240" w:lineRule="auto"/>
      </w:pPr>
      <w:r>
        <w:continuationSeparator/>
      </w:r>
    </w:p>
  </w:endnote>
  <w:endnote w:id="1">
    <w:p w:rsidR="00D454EB" w:rsidRDefault="00D454EB" w:rsidP="00D454EB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EB" w:rsidRDefault="00D454EB" w:rsidP="00D454EB">
      <w:pPr>
        <w:spacing w:after="0" w:line="240" w:lineRule="auto"/>
      </w:pPr>
      <w:r>
        <w:separator/>
      </w:r>
    </w:p>
  </w:footnote>
  <w:footnote w:type="continuationSeparator" w:id="0">
    <w:p w:rsidR="00D454EB" w:rsidRDefault="00D454EB" w:rsidP="00D4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EB"/>
    <w:rsid w:val="00D454EB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1654-DAF8-4680-8625-6C4F6954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EB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45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D454EB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D454EB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D454EB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D454EB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D454EB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D454EB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D454EB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D45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3332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2019-04-25T07:55:00Z</dcterms:created>
  <dcterms:modified xsi:type="dcterms:W3CDTF">2019-04-25T07:57:00Z</dcterms:modified>
</cp:coreProperties>
</file>